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8C" w:rsidRDefault="00C2398C" w:rsidP="00C2398C">
      <w:pPr>
        <w:ind w:firstLineChars="200" w:firstLine="723"/>
        <w:rPr>
          <w:b/>
          <w:bCs/>
          <w:sz w:val="36"/>
          <w:szCs w:val="36"/>
        </w:rPr>
      </w:pPr>
    </w:p>
    <w:p w:rsidR="00C2398C" w:rsidRDefault="00C2398C" w:rsidP="00C2398C">
      <w:pPr>
        <w:jc w:val="center"/>
        <w:rPr>
          <w:b/>
          <w:bCs/>
          <w:sz w:val="36"/>
          <w:szCs w:val="36"/>
        </w:rPr>
      </w:pPr>
      <w:r>
        <w:rPr>
          <w:rFonts w:hint="eastAsia"/>
          <w:b/>
          <w:bCs/>
          <w:sz w:val="36"/>
          <w:szCs w:val="36"/>
        </w:rPr>
        <w:t>长春市九台区中医院异地新建项目放射诊疗设备检测、辐射环评、卫评及验收招标公告</w:t>
      </w:r>
    </w:p>
    <w:p w:rsidR="00BB7F6A" w:rsidRPr="00BB7F6A" w:rsidRDefault="00BB7F6A" w:rsidP="00BB7F6A">
      <w:pPr>
        <w:ind w:firstLineChars="200" w:firstLine="201"/>
        <w:rPr>
          <w:b/>
          <w:bCs/>
          <w:sz w:val="10"/>
          <w:szCs w:val="10"/>
        </w:rPr>
      </w:pPr>
    </w:p>
    <w:p w:rsidR="00BB7F6A" w:rsidRDefault="00EC3F98" w:rsidP="00BB7F6A">
      <w:pPr>
        <w:ind w:firstLineChars="200" w:firstLine="560"/>
        <w:rPr>
          <w:sz w:val="28"/>
          <w:szCs w:val="28"/>
        </w:rPr>
      </w:pPr>
      <w:r>
        <w:rPr>
          <w:rFonts w:hint="eastAsia"/>
          <w:sz w:val="28"/>
          <w:szCs w:val="28"/>
        </w:rPr>
        <w:t>长春市九台区中医院决定就其所需的异地新建项目放射诊疗设备检测、辐射环评、卫评及验收项目进行竞争性谈判采购，欢迎符合条件的供应商参加谈判</w:t>
      </w:r>
      <w:r w:rsidR="00C2398C">
        <w:rPr>
          <w:rFonts w:hint="eastAsia"/>
          <w:sz w:val="28"/>
          <w:szCs w:val="28"/>
        </w:rPr>
        <w:t>。</w:t>
      </w:r>
    </w:p>
    <w:p w:rsidR="00BB7F6A" w:rsidRDefault="00C2398C" w:rsidP="00BB7F6A">
      <w:pPr>
        <w:ind w:firstLineChars="200" w:firstLine="560"/>
        <w:rPr>
          <w:sz w:val="28"/>
          <w:szCs w:val="28"/>
        </w:rPr>
      </w:pPr>
      <w:r>
        <w:rPr>
          <w:rFonts w:hint="eastAsia"/>
          <w:sz w:val="28"/>
          <w:szCs w:val="28"/>
        </w:rPr>
        <w:t>一</w:t>
      </w:r>
      <w:r w:rsidR="002749F0">
        <w:rPr>
          <w:rFonts w:hint="eastAsia"/>
          <w:sz w:val="28"/>
          <w:szCs w:val="28"/>
        </w:rPr>
        <w:t>、</w:t>
      </w:r>
      <w:r>
        <w:rPr>
          <w:rFonts w:hint="eastAsia"/>
          <w:sz w:val="28"/>
          <w:szCs w:val="28"/>
        </w:rPr>
        <w:t>项目名称：</w:t>
      </w:r>
      <w:r w:rsidRPr="004658B3">
        <w:rPr>
          <w:rFonts w:hint="eastAsia"/>
          <w:sz w:val="28"/>
          <w:szCs w:val="28"/>
        </w:rPr>
        <w:t>九台区中医院异地新建项目放射诊疗设备检测、辐射环评、卫评及验收</w:t>
      </w:r>
    </w:p>
    <w:p w:rsidR="00BB7F6A" w:rsidRDefault="00C2398C" w:rsidP="00BB7F6A">
      <w:pPr>
        <w:ind w:firstLineChars="200" w:firstLine="560"/>
        <w:rPr>
          <w:sz w:val="28"/>
          <w:szCs w:val="28"/>
        </w:rPr>
      </w:pPr>
      <w:r>
        <w:rPr>
          <w:rFonts w:hint="eastAsia"/>
          <w:sz w:val="28"/>
          <w:szCs w:val="28"/>
        </w:rPr>
        <w:t>二</w:t>
      </w:r>
      <w:r w:rsidR="002749F0">
        <w:rPr>
          <w:rFonts w:hint="eastAsia"/>
          <w:sz w:val="28"/>
          <w:szCs w:val="28"/>
        </w:rPr>
        <w:t>、</w:t>
      </w:r>
      <w:r>
        <w:rPr>
          <w:rFonts w:hint="eastAsia"/>
          <w:sz w:val="28"/>
          <w:szCs w:val="28"/>
        </w:rPr>
        <w:t>项目编号：</w:t>
      </w:r>
      <w:r>
        <w:rPr>
          <w:rFonts w:hint="eastAsia"/>
          <w:sz w:val="28"/>
          <w:szCs w:val="28"/>
        </w:rPr>
        <w:t>JTQZYY202100</w:t>
      </w:r>
      <w:r w:rsidR="004C090B">
        <w:rPr>
          <w:rFonts w:hint="eastAsia"/>
          <w:sz w:val="28"/>
          <w:szCs w:val="28"/>
        </w:rPr>
        <w:t>1</w:t>
      </w:r>
    </w:p>
    <w:p w:rsidR="00BB7F6A" w:rsidRDefault="002749F0" w:rsidP="00BB7F6A">
      <w:pPr>
        <w:ind w:firstLineChars="200" w:firstLine="560"/>
        <w:rPr>
          <w:sz w:val="28"/>
          <w:szCs w:val="28"/>
        </w:rPr>
      </w:pPr>
      <w:r>
        <w:rPr>
          <w:rFonts w:hint="eastAsia"/>
          <w:sz w:val="28"/>
          <w:szCs w:val="28"/>
        </w:rPr>
        <w:t>三</w:t>
      </w:r>
      <w:r w:rsidR="00C2398C">
        <w:rPr>
          <w:rFonts w:hint="eastAsia"/>
          <w:sz w:val="28"/>
          <w:szCs w:val="28"/>
        </w:rPr>
        <w:t>、项目内容：</w:t>
      </w:r>
      <w:r w:rsidR="00C2398C" w:rsidRPr="004658B3">
        <w:rPr>
          <w:rFonts w:hint="eastAsia"/>
          <w:sz w:val="28"/>
          <w:szCs w:val="28"/>
        </w:rPr>
        <w:t>九台区中医院异地新建项目放射诊疗设备检测、辐射环评、卫评及验收</w:t>
      </w:r>
      <w:r w:rsidR="00C2398C">
        <w:rPr>
          <w:rFonts w:hint="eastAsia"/>
          <w:sz w:val="28"/>
          <w:szCs w:val="28"/>
        </w:rPr>
        <w:t>招标</w:t>
      </w:r>
    </w:p>
    <w:p w:rsidR="00BB7F6A" w:rsidRDefault="008E63DE" w:rsidP="00BB7F6A">
      <w:pPr>
        <w:ind w:firstLineChars="200" w:firstLine="560"/>
        <w:rPr>
          <w:sz w:val="28"/>
          <w:szCs w:val="28"/>
        </w:rPr>
      </w:pPr>
      <w:r>
        <w:rPr>
          <w:rFonts w:hint="eastAsia"/>
          <w:sz w:val="28"/>
          <w:szCs w:val="28"/>
        </w:rPr>
        <w:t>四</w:t>
      </w:r>
      <w:r w:rsidR="00C2398C">
        <w:rPr>
          <w:rFonts w:hint="eastAsia"/>
          <w:sz w:val="28"/>
          <w:szCs w:val="28"/>
        </w:rPr>
        <w:t>、项目预算</w:t>
      </w:r>
      <w:r w:rsidR="00C2398C">
        <w:rPr>
          <w:rFonts w:hint="eastAsia"/>
          <w:sz w:val="28"/>
          <w:szCs w:val="28"/>
          <w:u w:val="single"/>
        </w:rPr>
        <w:t xml:space="preserve">   </w:t>
      </w:r>
      <w:r w:rsidR="004C090B">
        <w:rPr>
          <w:rFonts w:hint="eastAsia"/>
          <w:sz w:val="28"/>
          <w:szCs w:val="28"/>
          <w:u w:val="single"/>
        </w:rPr>
        <w:t>30</w:t>
      </w:r>
      <w:r w:rsidR="00C2398C">
        <w:rPr>
          <w:rFonts w:hint="eastAsia"/>
          <w:sz w:val="28"/>
          <w:szCs w:val="28"/>
          <w:u w:val="single"/>
        </w:rPr>
        <w:t xml:space="preserve">  </w:t>
      </w:r>
      <w:r w:rsidR="00C2398C">
        <w:rPr>
          <w:rFonts w:hint="eastAsia"/>
          <w:sz w:val="28"/>
          <w:szCs w:val="28"/>
        </w:rPr>
        <w:t>万元</w:t>
      </w:r>
    </w:p>
    <w:p w:rsidR="00BB7F6A" w:rsidRDefault="008E63DE" w:rsidP="00BB7F6A">
      <w:pPr>
        <w:ind w:firstLineChars="200" w:firstLine="560"/>
        <w:rPr>
          <w:sz w:val="28"/>
          <w:szCs w:val="28"/>
        </w:rPr>
      </w:pPr>
      <w:r>
        <w:rPr>
          <w:rFonts w:hint="eastAsia"/>
          <w:sz w:val="28"/>
          <w:szCs w:val="28"/>
        </w:rPr>
        <w:t>五</w:t>
      </w:r>
      <w:r w:rsidR="00C2398C">
        <w:rPr>
          <w:rFonts w:hint="eastAsia"/>
          <w:sz w:val="28"/>
          <w:szCs w:val="28"/>
        </w:rPr>
        <w:t>、供</w:t>
      </w:r>
      <w:r w:rsidR="005D7DCA">
        <w:rPr>
          <w:rFonts w:hint="eastAsia"/>
          <w:sz w:val="28"/>
          <w:szCs w:val="28"/>
        </w:rPr>
        <w:t>应</w:t>
      </w:r>
      <w:r w:rsidR="00C2398C">
        <w:rPr>
          <w:rFonts w:hint="eastAsia"/>
          <w:sz w:val="28"/>
          <w:szCs w:val="28"/>
        </w:rPr>
        <w:t>商资质要求</w:t>
      </w:r>
      <w:r w:rsidR="005D7DCA">
        <w:rPr>
          <w:rFonts w:hint="eastAsia"/>
          <w:sz w:val="28"/>
          <w:szCs w:val="28"/>
        </w:rPr>
        <w:t>：</w:t>
      </w:r>
    </w:p>
    <w:p w:rsidR="00BB7F6A" w:rsidRDefault="0017467B" w:rsidP="00BB7F6A">
      <w:pPr>
        <w:ind w:firstLineChars="200" w:firstLine="560"/>
        <w:rPr>
          <w:sz w:val="28"/>
          <w:szCs w:val="28"/>
        </w:rPr>
      </w:pPr>
      <w:r>
        <w:rPr>
          <w:rFonts w:hint="eastAsia"/>
          <w:sz w:val="28"/>
          <w:szCs w:val="28"/>
        </w:rPr>
        <w:t>⑴具有独立承担民事责任</w:t>
      </w:r>
      <w:r w:rsidR="008F153C" w:rsidRPr="008F153C">
        <w:rPr>
          <w:rFonts w:hint="eastAsia"/>
          <w:sz w:val="28"/>
          <w:szCs w:val="28"/>
        </w:rPr>
        <w:t>能力</w:t>
      </w:r>
      <w:r>
        <w:rPr>
          <w:rFonts w:hint="eastAsia"/>
          <w:sz w:val="28"/>
          <w:szCs w:val="28"/>
        </w:rPr>
        <w:t>的法人；</w:t>
      </w:r>
    </w:p>
    <w:p w:rsidR="00BB7F6A" w:rsidRDefault="008F153C" w:rsidP="00BB7F6A">
      <w:pPr>
        <w:ind w:firstLineChars="200" w:firstLine="560"/>
        <w:rPr>
          <w:sz w:val="28"/>
          <w:szCs w:val="28"/>
        </w:rPr>
      </w:pPr>
      <w:r w:rsidRPr="008F153C">
        <w:rPr>
          <w:rFonts w:hint="eastAsia"/>
          <w:sz w:val="28"/>
          <w:szCs w:val="28"/>
        </w:rPr>
        <w:t>⑵</w:t>
      </w:r>
      <w:r w:rsidR="0017467B">
        <w:rPr>
          <w:rFonts w:hint="eastAsia"/>
          <w:sz w:val="28"/>
          <w:szCs w:val="28"/>
        </w:rPr>
        <w:t>具有履行合同所必须</w:t>
      </w:r>
      <w:r w:rsidR="0017467B" w:rsidRPr="008F153C">
        <w:rPr>
          <w:rFonts w:hint="eastAsia"/>
          <w:sz w:val="28"/>
          <w:szCs w:val="28"/>
        </w:rPr>
        <w:t>的设备和专业技术能力</w:t>
      </w:r>
      <w:r w:rsidR="0017467B">
        <w:rPr>
          <w:rFonts w:hint="eastAsia"/>
          <w:sz w:val="28"/>
          <w:szCs w:val="28"/>
        </w:rPr>
        <w:t>；</w:t>
      </w:r>
    </w:p>
    <w:p w:rsidR="00BB7F6A" w:rsidRDefault="008F153C" w:rsidP="00BB7F6A">
      <w:pPr>
        <w:ind w:firstLineChars="200" w:firstLine="560"/>
        <w:rPr>
          <w:sz w:val="28"/>
          <w:szCs w:val="28"/>
        </w:rPr>
      </w:pPr>
      <w:r w:rsidRPr="008F153C">
        <w:rPr>
          <w:rFonts w:hint="eastAsia"/>
          <w:sz w:val="28"/>
          <w:szCs w:val="28"/>
        </w:rPr>
        <w:t>⑶</w:t>
      </w:r>
      <w:r w:rsidR="0017467B">
        <w:rPr>
          <w:rFonts w:hint="eastAsia"/>
          <w:sz w:val="28"/>
          <w:szCs w:val="28"/>
        </w:rPr>
        <w:t>具有放射卫生技术服务机构资质证书（开标时须提供资质证书原件）；</w:t>
      </w:r>
    </w:p>
    <w:p w:rsidR="00BB7F6A" w:rsidRDefault="008F153C" w:rsidP="00BB7F6A">
      <w:pPr>
        <w:ind w:firstLineChars="200" w:firstLine="560"/>
        <w:rPr>
          <w:sz w:val="28"/>
          <w:szCs w:val="28"/>
        </w:rPr>
      </w:pPr>
      <w:r w:rsidRPr="008F153C">
        <w:rPr>
          <w:rFonts w:hint="eastAsia"/>
          <w:sz w:val="28"/>
          <w:szCs w:val="28"/>
        </w:rPr>
        <w:t>⑷</w:t>
      </w:r>
      <w:r w:rsidR="0017467B">
        <w:rPr>
          <w:rFonts w:hint="eastAsia"/>
          <w:sz w:val="28"/>
          <w:szCs w:val="28"/>
        </w:rPr>
        <w:t>具有至少</w:t>
      </w:r>
      <w:r w:rsidR="0017467B">
        <w:rPr>
          <w:rFonts w:hint="eastAsia"/>
          <w:sz w:val="28"/>
          <w:szCs w:val="28"/>
        </w:rPr>
        <w:t>1</w:t>
      </w:r>
      <w:r w:rsidR="0017467B">
        <w:rPr>
          <w:rFonts w:hint="eastAsia"/>
          <w:sz w:val="28"/>
          <w:szCs w:val="28"/>
        </w:rPr>
        <w:t>名注册环评工程师，且在环境影响评价信用平台注册登记。</w:t>
      </w:r>
    </w:p>
    <w:p w:rsidR="00BB7F6A" w:rsidRDefault="008F153C" w:rsidP="00BB7F6A">
      <w:pPr>
        <w:ind w:firstLineChars="200" w:firstLine="560"/>
        <w:rPr>
          <w:sz w:val="28"/>
          <w:szCs w:val="28"/>
        </w:rPr>
      </w:pPr>
      <w:r w:rsidRPr="008F153C">
        <w:rPr>
          <w:rFonts w:hint="eastAsia"/>
          <w:sz w:val="28"/>
          <w:szCs w:val="28"/>
        </w:rPr>
        <w:t>采购人可以根据医疗器械使用的特殊要求，规定供应商的特定条件。</w:t>
      </w:r>
    </w:p>
    <w:p w:rsidR="00BB7F6A" w:rsidRDefault="0017467B" w:rsidP="00BB7F6A">
      <w:pPr>
        <w:ind w:firstLineChars="200" w:firstLine="560"/>
        <w:rPr>
          <w:sz w:val="28"/>
          <w:szCs w:val="28"/>
        </w:rPr>
      </w:pPr>
      <w:r>
        <w:rPr>
          <w:rFonts w:hint="eastAsia"/>
          <w:sz w:val="28"/>
          <w:szCs w:val="28"/>
        </w:rPr>
        <w:t>六、报名时需提供以下材料：</w:t>
      </w:r>
    </w:p>
    <w:p w:rsidR="00BB7F6A" w:rsidRDefault="00C2398C" w:rsidP="00BB7F6A">
      <w:pPr>
        <w:ind w:firstLineChars="200" w:firstLine="560"/>
        <w:rPr>
          <w:sz w:val="28"/>
          <w:szCs w:val="28"/>
        </w:rPr>
      </w:pPr>
      <w:r>
        <w:rPr>
          <w:rFonts w:hint="eastAsia"/>
          <w:sz w:val="28"/>
          <w:szCs w:val="28"/>
        </w:rPr>
        <w:lastRenderedPageBreak/>
        <w:t>1</w:t>
      </w:r>
      <w:r>
        <w:rPr>
          <w:rFonts w:hint="eastAsia"/>
          <w:sz w:val="28"/>
          <w:szCs w:val="28"/>
        </w:rPr>
        <w:t>、</w:t>
      </w:r>
      <w:r w:rsidR="00BB7F6A">
        <w:rPr>
          <w:rFonts w:hint="eastAsia"/>
          <w:sz w:val="28"/>
          <w:szCs w:val="28"/>
        </w:rPr>
        <w:t>有效的</w:t>
      </w:r>
      <w:r>
        <w:rPr>
          <w:rFonts w:hint="eastAsia"/>
          <w:sz w:val="28"/>
          <w:szCs w:val="28"/>
        </w:rPr>
        <w:t>营业执照副本</w:t>
      </w:r>
      <w:r w:rsidR="00BB7F6A">
        <w:rPr>
          <w:rFonts w:hint="eastAsia"/>
          <w:sz w:val="28"/>
          <w:szCs w:val="28"/>
        </w:rPr>
        <w:t>（三证合一）</w:t>
      </w:r>
      <w:r>
        <w:rPr>
          <w:rFonts w:hint="eastAsia"/>
          <w:sz w:val="28"/>
          <w:szCs w:val="28"/>
        </w:rPr>
        <w:t>复印件</w:t>
      </w:r>
      <w:r w:rsidR="00BB7F6A">
        <w:rPr>
          <w:rFonts w:hint="eastAsia"/>
          <w:sz w:val="28"/>
          <w:szCs w:val="28"/>
        </w:rPr>
        <w:t>（</w:t>
      </w:r>
      <w:r>
        <w:rPr>
          <w:rFonts w:hint="eastAsia"/>
          <w:sz w:val="28"/>
          <w:szCs w:val="28"/>
        </w:rPr>
        <w:t>盖章</w:t>
      </w:r>
      <w:r w:rsidR="00BB7F6A">
        <w:rPr>
          <w:rFonts w:hint="eastAsia"/>
          <w:sz w:val="28"/>
          <w:szCs w:val="28"/>
        </w:rPr>
        <w:t>）</w:t>
      </w:r>
      <w:r>
        <w:rPr>
          <w:rFonts w:hint="eastAsia"/>
          <w:sz w:val="28"/>
          <w:szCs w:val="28"/>
        </w:rPr>
        <w:t>。</w:t>
      </w:r>
    </w:p>
    <w:p w:rsidR="00BB7F6A" w:rsidRDefault="00C2398C" w:rsidP="00BB7F6A">
      <w:pPr>
        <w:ind w:firstLineChars="200" w:firstLine="560"/>
        <w:rPr>
          <w:sz w:val="28"/>
          <w:szCs w:val="28"/>
        </w:rPr>
      </w:pPr>
      <w:r>
        <w:rPr>
          <w:rFonts w:hint="eastAsia"/>
          <w:sz w:val="28"/>
          <w:szCs w:val="28"/>
        </w:rPr>
        <w:t>2</w:t>
      </w:r>
      <w:r>
        <w:rPr>
          <w:rFonts w:hint="eastAsia"/>
          <w:sz w:val="28"/>
          <w:szCs w:val="28"/>
        </w:rPr>
        <w:t>、</w:t>
      </w:r>
      <w:r w:rsidR="00BB7F6A">
        <w:rPr>
          <w:rFonts w:hint="eastAsia"/>
          <w:sz w:val="28"/>
          <w:szCs w:val="28"/>
        </w:rPr>
        <w:t>法定代表人和委托人有效身份证复印件等相关资质。</w:t>
      </w:r>
    </w:p>
    <w:p w:rsidR="00BB7F6A" w:rsidRDefault="00BB7F6A" w:rsidP="00BB7F6A">
      <w:pPr>
        <w:ind w:firstLineChars="200" w:firstLine="560"/>
        <w:rPr>
          <w:sz w:val="28"/>
          <w:szCs w:val="28"/>
        </w:rPr>
      </w:pPr>
      <w:r>
        <w:rPr>
          <w:rFonts w:hint="eastAsia"/>
          <w:sz w:val="28"/>
          <w:szCs w:val="28"/>
        </w:rPr>
        <w:t>七</w:t>
      </w:r>
      <w:r w:rsidR="00C2398C">
        <w:rPr>
          <w:rFonts w:hint="eastAsia"/>
          <w:sz w:val="28"/>
          <w:szCs w:val="28"/>
        </w:rPr>
        <w:t>、</w:t>
      </w:r>
      <w:r w:rsidRPr="00BB7F6A">
        <w:rPr>
          <w:rFonts w:hint="eastAsia"/>
          <w:sz w:val="28"/>
          <w:szCs w:val="28"/>
        </w:rPr>
        <w:t>经审核符合条件的供应商，（标书一正、五副、报价单一式两份，分别单独封存，信封四角盖骑缝章，招标会提供）。</w:t>
      </w:r>
    </w:p>
    <w:p w:rsidR="00C2398C" w:rsidRDefault="00BB7F6A" w:rsidP="00BB7F6A">
      <w:pPr>
        <w:spacing w:line="560" w:lineRule="exact"/>
        <w:ind w:firstLineChars="200" w:firstLine="560"/>
        <w:rPr>
          <w:sz w:val="28"/>
          <w:szCs w:val="28"/>
        </w:rPr>
      </w:pPr>
      <w:r>
        <w:rPr>
          <w:rFonts w:hint="eastAsia"/>
          <w:sz w:val="28"/>
          <w:szCs w:val="28"/>
        </w:rPr>
        <w:t>八、</w:t>
      </w:r>
      <w:r w:rsidR="00C2398C">
        <w:rPr>
          <w:rFonts w:hint="eastAsia"/>
          <w:sz w:val="28"/>
          <w:szCs w:val="28"/>
        </w:rPr>
        <w:t>报名地点：吉林省长春市九台区九台大街</w:t>
      </w:r>
      <w:r w:rsidR="00C2398C">
        <w:rPr>
          <w:rFonts w:hint="eastAsia"/>
          <w:sz w:val="28"/>
          <w:szCs w:val="28"/>
        </w:rPr>
        <w:t>109</w:t>
      </w:r>
      <w:r w:rsidR="00C2398C">
        <w:rPr>
          <w:rFonts w:hint="eastAsia"/>
          <w:sz w:val="28"/>
          <w:szCs w:val="28"/>
        </w:rPr>
        <w:t>号，长春市九台区中医院设备科。</w:t>
      </w:r>
    </w:p>
    <w:p w:rsidR="00C2398C" w:rsidRDefault="00BB7F6A" w:rsidP="00C2398C">
      <w:pPr>
        <w:spacing w:line="560" w:lineRule="exact"/>
        <w:ind w:firstLineChars="200" w:firstLine="560"/>
        <w:rPr>
          <w:sz w:val="28"/>
          <w:szCs w:val="28"/>
        </w:rPr>
      </w:pPr>
      <w:r>
        <w:rPr>
          <w:rFonts w:hint="eastAsia"/>
          <w:sz w:val="28"/>
          <w:szCs w:val="28"/>
        </w:rPr>
        <w:t>九</w:t>
      </w:r>
      <w:r w:rsidR="00C2398C">
        <w:rPr>
          <w:rFonts w:hint="eastAsia"/>
          <w:sz w:val="28"/>
          <w:szCs w:val="28"/>
        </w:rPr>
        <w:t>、报名时间：自本项目采购公告发布之日起至</w:t>
      </w:r>
      <w:r w:rsidR="00C2398C">
        <w:rPr>
          <w:rFonts w:hint="eastAsia"/>
          <w:sz w:val="28"/>
          <w:szCs w:val="28"/>
        </w:rPr>
        <w:t>2021</w:t>
      </w:r>
      <w:r w:rsidR="00C2398C">
        <w:rPr>
          <w:rFonts w:hint="eastAsia"/>
          <w:sz w:val="28"/>
          <w:szCs w:val="28"/>
        </w:rPr>
        <w:t>年</w:t>
      </w:r>
      <w:r w:rsidR="00A46268">
        <w:rPr>
          <w:rFonts w:hint="eastAsia"/>
          <w:sz w:val="28"/>
          <w:szCs w:val="28"/>
        </w:rPr>
        <w:t>7</w:t>
      </w:r>
      <w:r w:rsidR="00C2398C">
        <w:rPr>
          <w:rFonts w:hint="eastAsia"/>
          <w:sz w:val="28"/>
          <w:szCs w:val="28"/>
        </w:rPr>
        <w:t>月</w:t>
      </w:r>
      <w:r w:rsidR="00C2398C">
        <w:rPr>
          <w:rFonts w:hint="eastAsia"/>
          <w:sz w:val="28"/>
          <w:szCs w:val="28"/>
        </w:rPr>
        <w:t>1</w:t>
      </w:r>
      <w:r w:rsidR="009B50BE">
        <w:rPr>
          <w:rFonts w:hint="eastAsia"/>
          <w:sz w:val="28"/>
          <w:szCs w:val="28"/>
        </w:rPr>
        <w:t>8</w:t>
      </w:r>
      <w:r w:rsidR="00C2398C">
        <w:rPr>
          <w:rFonts w:hint="eastAsia"/>
          <w:sz w:val="28"/>
          <w:szCs w:val="28"/>
        </w:rPr>
        <w:t>日</w:t>
      </w:r>
      <w:r w:rsidR="009B50BE">
        <w:rPr>
          <w:rFonts w:hint="eastAsia"/>
          <w:sz w:val="28"/>
          <w:szCs w:val="28"/>
        </w:rPr>
        <w:t>14</w:t>
      </w:r>
      <w:r w:rsidR="00C2398C">
        <w:rPr>
          <w:rFonts w:hint="eastAsia"/>
          <w:sz w:val="28"/>
          <w:szCs w:val="28"/>
        </w:rPr>
        <w:t>时</w:t>
      </w:r>
      <w:r w:rsidR="00C2398C">
        <w:rPr>
          <w:rFonts w:hint="eastAsia"/>
          <w:sz w:val="28"/>
          <w:szCs w:val="28"/>
        </w:rPr>
        <w:t>30</w:t>
      </w:r>
      <w:r w:rsidR="00C2398C">
        <w:rPr>
          <w:rFonts w:hint="eastAsia"/>
          <w:sz w:val="28"/>
          <w:szCs w:val="28"/>
        </w:rPr>
        <w:t>分结束（公示期三个工作日）。</w:t>
      </w:r>
    </w:p>
    <w:p w:rsidR="00C2398C" w:rsidRDefault="00BB7F6A" w:rsidP="00C2398C">
      <w:pPr>
        <w:spacing w:line="560" w:lineRule="exact"/>
        <w:ind w:firstLineChars="200" w:firstLine="560"/>
        <w:rPr>
          <w:sz w:val="28"/>
          <w:szCs w:val="28"/>
        </w:rPr>
      </w:pPr>
      <w:r>
        <w:rPr>
          <w:rFonts w:hint="eastAsia"/>
          <w:sz w:val="28"/>
          <w:szCs w:val="28"/>
        </w:rPr>
        <w:t>十</w:t>
      </w:r>
      <w:r w:rsidR="00C2398C">
        <w:rPr>
          <w:rFonts w:hint="eastAsia"/>
          <w:sz w:val="28"/>
          <w:szCs w:val="28"/>
        </w:rPr>
        <w:t>、报名方式：参加本项目的供货商可携带相关资料到长春市九台区中医院设备科现场参加审核报名，也可以邮寄至九台区中医院设备科进行报名。</w:t>
      </w:r>
    </w:p>
    <w:p w:rsidR="00C2398C" w:rsidRDefault="00BB7F6A" w:rsidP="00C2398C">
      <w:pPr>
        <w:spacing w:line="560" w:lineRule="exact"/>
        <w:ind w:firstLineChars="200" w:firstLine="560"/>
        <w:rPr>
          <w:sz w:val="28"/>
          <w:szCs w:val="28"/>
        </w:rPr>
      </w:pPr>
      <w:r>
        <w:rPr>
          <w:rFonts w:hint="eastAsia"/>
          <w:sz w:val="28"/>
          <w:szCs w:val="28"/>
        </w:rPr>
        <w:t>十一</w:t>
      </w:r>
      <w:r w:rsidR="00C2398C">
        <w:rPr>
          <w:rFonts w:hint="eastAsia"/>
          <w:sz w:val="28"/>
          <w:szCs w:val="28"/>
        </w:rPr>
        <w:t>、采购单位联系人及联系方式：</w:t>
      </w:r>
    </w:p>
    <w:p w:rsidR="00C2398C" w:rsidRDefault="00C2398C" w:rsidP="00C2398C">
      <w:pPr>
        <w:spacing w:line="560" w:lineRule="exact"/>
        <w:ind w:firstLineChars="200" w:firstLine="560"/>
        <w:rPr>
          <w:sz w:val="28"/>
          <w:szCs w:val="28"/>
        </w:rPr>
      </w:pPr>
      <w:r>
        <w:rPr>
          <w:rFonts w:hint="eastAsia"/>
          <w:sz w:val="28"/>
          <w:szCs w:val="28"/>
        </w:rPr>
        <w:t>联系人</w:t>
      </w:r>
      <w:r>
        <w:rPr>
          <w:rFonts w:hint="eastAsia"/>
          <w:sz w:val="28"/>
          <w:szCs w:val="28"/>
        </w:rPr>
        <w:t>:</w:t>
      </w:r>
      <w:r>
        <w:rPr>
          <w:rFonts w:hint="eastAsia"/>
          <w:sz w:val="28"/>
          <w:szCs w:val="28"/>
        </w:rPr>
        <w:t>曲爽</w:t>
      </w:r>
      <w:r>
        <w:rPr>
          <w:rFonts w:hint="eastAsia"/>
          <w:sz w:val="28"/>
          <w:szCs w:val="28"/>
        </w:rPr>
        <w:t xml:space="preserve">         </w:t>
      </w:r>
      <w:r>
        <w:rPr>
          <w:rFonts w:hint="eastAsia"/>
          <w:sz w:val="28"/>
          <w:szCs w:val="28"/>
        </w:rPr>
        <w:t>联系电话：</w:t>
      </w:r>
      <w:r>
        <w:rPr>
          <w:rFonts w:hint="eastAsia"/>
          <w:sz w:val="28"/>
          <w:szCs w:val="28"/>
        </w:rPr>
        <w:t>13304394139</w:t>
      </w:r>
    </w:p>
    <w:p w:rsidR="00431E91" w:rsidRDefault="00431E91" w:rsidP="00C2398C">
      <w:pPr>
        <w:rPr>
          <w:szCs w:val="28"/>
        </w:rPr>
      </w:pPr>
    </w:p>
    <w:p w:rsidR="00A46268" w:rsidRDefault="00A46268" w:rsidP="00C2398C">
      <w:pPr>
        <w:rPr>
          <w:szCs w:val="28"/>
        </w:rPr>
      </w:pPr>
    </w:p>
    <w:p w:rsidR="00A46268" w:rsidRDefault="00A46268" w:rsidP="00C2398C">
      <w:pPr>
        <w:rPr>
          <w:szCs w:val="28"/>
        </w:rPr>
      </w:pPr>
    </w:p>
    <w:p w:rsidR="00A46268" w:rsidRDefault="00A46268" w:rsidP="00C2398C">
      <w:pPr>
        <w:rPr>
          <w:szCs w:val="28"/>
        </w:rPr>
      </w:pPr>
    </w:p>
    <w:p w:rsidR="00A46268" w:rsidRDefault="00A46268" w:rsidP="00C2398C">
      <w:pPr>
        <w:rPr>
          <w:szCs w:val="28"/>
        </w:rPr>
      </w:pPr>
    </w:p>
    <w:p w:rsidR="00A46268" w:rsidRPr="00A46268" w:rsidRDefault="00A46268" w:rsidP="00C2398C">
      <w:pPr>
        <w:rPr>
          <w:sz w:val="28"/>
          <w:szCs w:val="28"/>
        </w:rPr>
      </w:pPr>
      <w:r>
        <w:rPr>
          <w:rFonts w:hint="eastAsia"/>
          <w:szCs w:val="28"/>
        </w:rPr>
        <w:t xml:space="preserve">                                                      </w:t>
      </w:r>
      <w:r w:rsidRPr="00A46268">
        <w:rPr>
          <w:rFonts w:hint="eastAsia"/>
          <w:sz w:val="28"/>
          <w:szCs w:val="28"/>
        </w:rPr>
        <w:t>长春市九台区中医院</w:t>
      </w:r>
    </w:p>
    <w:p w:rsidR="00A46268" w:rsidRDefault="00A46268" w:rsidP="00A46268">
      <w:pPr>
        <w:ind w:firstLineChars="2100" w:firstLine="5880"/>
        <w:rPr>
          <w:sz w:val="28"/>
          <w:szCs w:val="28"/>
        </w:rPr>
      </w:pPr>
    </w:p>
    <w:p w:rsidR="00A46268" w:rsidRPr="00A46268" w:rsidRDefault="00A46268" w:rsidP="00A46268">
      <w:pPr>
        <w:ind w:firstLineChars="2100" w:firstLine="5880"/>
        <w:rPr>
          <w:sz w:val="28"/>
          <w:szCs w:val="28"/>
        </w:rPr>
      </w:pPr>
      <w:r w:rsidRPr="00A46268">
        <w:rPr>
          <w:rFonts w:hint="eastAsia"/>
          <w:sz w:val="28"/>
          <w:szCs w:val="28"/>
        </w:rPr>
        <w:t>2021</w:t>
      </w:r>
      <w:r w:rsidRPr="00A46268">
        <w:rPr>
          <w:rFonts w:hint="eastAsia"/>
          <w:sz w:val="28"/>
          <w:szCs w:val="28"/>
        </w:rPr>
        <w:t>年</w:t>
      </w:r>
      <w:r w:rsidRPr="00A46268">
        <w:rPr>
          <w:rFonts w:hint="eastAsia"/>
          <w:sz w:val="28"/>
          <w:szCs w:val="28"/>
        </w:rPr>
        <w:t>7</w:t>
      </w:r>
      <w:r w:rsidRPr="00A46268">
        <w:rPr>
          <w:rFonts w:hint="eastAsia"/>
          <w:sz w:val="28"/>
          <w:szCs w:val="28"/>
        </w:rPr>
        <w:t>月</w:t>
      </w:r>
      <w:r w:rsidRPr="00A46268">
        <w:rPr>
          <w:rFonts w:hint="eastAsia"/>
          <w:sz w:val="28"/>
          <w:szCs w:val="28"/>
        </w:rPr>
        <w:t>1</w:t>
      </w:r>
      <w:r w:rsidR="009B50BE">
        <w:rPr>
          <w:rFonts w:hint="eastAsia"/>
          <w:sz w:val="28"/>
          <w:szCs w:val="28"/>
        </w:rPr>
        <w:t>5</w:t>
      </w:r>
      <w:r w:rsidRPr="00A46268">
        <w:rPr>
          <w:rFonts w:hint="eastAsia"/>
          <w:sz w:val="28"/>
          <w:szCs w:val="28"/>
        </w:rPr>
        <w:t>日</w:t>
      </w:r>
    </w:p>
    <w:sectPr w:rsidR="00A46268" w:rsidRPr="00A46268" w:rsidSect="00620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C5" w:rsidRDefault="00D01BC5" w:rsidP="00C2398C">
      <w:r>
        <w:separator/>
      </w:r>
    </w:p>
  </w:endnote>
  <w:endnote w:type="continuationSeparator" w:id="0">
    <w:p w:rsidR="00D01BC5" w:rsidRDefault="00D01BC5" w:rsidP="00C239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C5" w:rsidRDefault="00D01BC5" w:rsidP="00C2398C">
      <w:r>
        <w:separator/>
      </w:r>
    </w:p>
  </w:footnote>
  <w:footnote w:type="continuationSeparator" w:id="0">
    <w:p w:rsidR="00D01BC5" w:rsidRDefault="00D01BC5" w:rsidP="00C23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E91"/>
    <w:rsid w:val="00174629"/>
    <w:rsid w:val="0017467B"/>
    <w:rsid w:val="001E6654"/>
    <w:rsid w:val="002749F0"/>
    <w:rsid w:val="00397E0E"/>
    <w:rsid w:val="00397E89"/>
    <w:rsid w:val="00431E91"/>
    <w:rsid w:val="0045769E"/>
    <w:rsid w:val="004A475F"/>
    <w:rsid w:val="004C090B"/>
    <w:rsid w:val="00522FCA"/>
    <w:rsid w:val="005243C2"/>
    <w:rsid w:val="005404E5"/>
    <w:rsid w:val="00562C74"/>
    <w:rsid w:val="005D7DCA"/>
    <w:rsid w:val="005F6B69"/>
    <w:rsid w:val="006200DA"/>
    <w:rsid w:val="00650928"/>
    <w:rsid w:val="00677F36"/>
    <w:rsid w:val="007758B0"/>
    <w:rsid w:val="007F476D"/>
    <w:rsid w:val="00805A9A"/>
    <w:rsid w:val="008069B1"/>
    <w:rsid w:val="008E63DE"/>
    <w:rsid w:val="008F153C"/>
    <w:rsid w:val="009243AD"/>
    <w:rsid w:val="00924811"/>
    <w:rsid w:val="009B50BE"/>
    <w:rsid w:val="00A46268"/>
    <w:rsid w:val="00AC72DC"/>
    <w:rsid w:val="00B277C1"/>
    <w:rsid w:val="00BB7F6A"/>
    <w:rsid w:val="00C00A09"/>
    <w:rsid w:val="00C2398C"/>
    <w:rsid w:val="00C8291F"/>
    <w:rsid w:val="00C93D9F"/>
    <w:rsid w:val="00D01BC5"/>
    <w:rsid w:val="00D81990"/>
    <w:rsid w:val="00E22A5B"/>
    <w:rsid w:val="00EA4A0D"/>
    <w:rsid w:val="00EC3F98"/>
    <w:rsid w:val="00F02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31E9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C23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398C"/>
    <w:rPr>
      <w:rFonts w:ascii="Times New Roman" w:eastAsia="宋体" w:hAnsi="Times New Roman" w:cs="Times New Roman"/>
      <w:sz w:val="18"/>
      <w:szCs w:val="18"/>
    </w:rPr>
  </w:style>
  <w:style w:type="paragraph" w:styleId="a5">
    <w:name w:val="footer"/>
    <w:basedOn w:val="a"/>
    <w:link w:val="Char0"/>
    <w:uiPriority w:val="99"/>
    <w:semiHidden/>
    <w:unhideWhenUsed/>
    <w:rsid w:val="00C239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2398C"/>
    <w:rPr>
      <w:rFonts w:ascii="Times New Roman" w:eastAsia="宋体" w:hAnsi="Times New Roman" w:cs="Times New Roman"/>
      <w:sz w:val="18"/>
      <w:szCs w:val="18"/>
    </w:rPr>
  </w:style>
  <w:style w:type="paragraph" w:styleId="a6">
    <w:name w:val="Normal (Web)"/>
    <w:basedOn w:val="a"/>
    <w:uiPriority w:val="99"/>
    <w:unhideWhenUsed/>
    <w:rsid w:val="008F153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2021-07-14T08:33:00Z</cp:lastPrinted>
  <dcterms:created xsi:type="dcterms:W3CDTF">2021-06-16T02:28:00Z</dcterms:created>
  <dcterms:modified xsi:type="dcterms:W3CDTF">2021-07-14T08:34:00Z</dcterms:modified>
</cp:coreProperties>
</file>