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91" w:rsidRDefault="00431E91" w:rsidP="00431E91">
      <w:pPr>
        <w:jc w:val="center"/>
        <w:rPr>
          <w:b/>
          <w:bCs/>
          <w:sz w:val="36"/>
          <w:szCs w:val="36"/>
        </w:rPr>
      </w:pPr>
    </w:p>
    <w:p w:rsidR="00431E91" w:rsidRDefault="00431E91" w:rsidP="00431E91">
      <w:pPr>
        <w:jc w:val="center"/>
        <w:rPr>
          <w:b/>
          <w:bCs/>
          <w:sz w:val="36"/>
          <w:szCs w:val="36"/>
        </w:rPr>
      </w:pPr>
      <w:r>
        <w:rPr>
          <w:rFonts w:hint="eastAsia"/>
          <w:b/>
          <w:bCs/>
          <w:sz w:val="36"/>
          <w:szCs w:val="36"/>
        </w:rPr>
        <w:t>长春市九台区中医院</w:t>
      </w:r>
      <w:r w:rsidR="00562C74">
        <w:rPr>
          <w:rFonts w:hint="eastAsia"/>
          <w:b/>
          <w:bCs/>
          <w:sz w:val="36"/>
          <w:szCs w:val="36"/>
        </w:rPr>
        <w:t>呼吸机</w:t>
      </w:r>
      <w:r>
        <w:rPr>
          <w:rFonts w:hint="eastAsia"/>
          <w:b/>
          <w:bCs/>
          <w:sz w:val="36"/>
          <w:szCs w:val="36"/>
        </w:rPr>
        <w:t>采购公告</w:t>
      </w:r>
    </w:p>
    <w:p w:rsidR="00431E91" w:rsidRDefault="00431E91" w:rsidP="00431E91">
      <w:pPr>
        <w:jc w:val="center"/>
        <w:rPr>
          <w:b/>
          <w:bCs/>
          <w:sz w:val="36"/>
          <w:szCs w:val="36"/>
        </w:rPr>
      </w:pPr>
    </w:p>
    <w:p w:rsidR="00431E91" w:rsidRDefault="00431E91" w:rsidP="00431E91">
      <w:pPr>
        <w:ind w:firstLineChars="800" w:firstLine="2240"/>
        <w:jc w:val="right"/>
        <w:rPr>
          <w:sz w:val="28"/>
          <w:szCs w:val="28"/>
        </w:rPr>
      </w:pPr>
      <w:r>
        <w:rPr>
          <w:rFonts w:hint="eastAsia"/>
          <w:sz w:val="28"/>
          <w:szCs w:val="28"/>
        </w:rPr>
        <w:t>项目编号</w:t>
      </w:r>
      <w:r w:rsidR="005404E5">
        <w:rPr>
          <w:rFonts w:hint="eastAsia"/>
          <w:sz w:val="28"/>
          <w:szCs w:val="28"/>
        </w:rPr>
        <w:t>: JTQZYY20210002</w:t>
      </w:r>
    </w:p>
    <w:p w:rsidR="00431E91" w:rsidRDefault="00431E91" w:rsidP="00FF2919">
      <w:pPr>
        <w:ind w:firstLineChars="300" w:firstLine="840"/>
        <w:rPr>
          <w:sz w:val="28"/>
          <w:szCs w:val="28"/>
        </w:rPr>
      </w:pPr>
      <w:r>
        <w:rPr>
          <w:rFonts w:hint="eastAsia"/>
          <w:sz w:val="28"/>
          <w:szCs w:val="28"/>
        </w:rPr>
        <w:t>经医院医疗器械采购管理委员会审批，</w:t>
      </w:r>
      <w:r w:rsidR="00FF2919" w:rsidRPr="00FF2919">
        <w:rPr>
          <w:rFonts w:hint="eastAsia"/>
          <w:sz w:val="28"/>
          <w:szCs w:val="28"/>
        </w:rPr>
        <w:t>依据公平、公正、公开的原则，</w:t>
      </w:r>
      <w:r>
        <w:rPr>
          <w:rFonts w:hint="eastAsia"/>
          <w:sz w:val="28"/>
          <w:szCs w:val="28"/>
        </w:rPr>
        <w:t>对</w:t>
      </w:r>
      <w:r w:rsidR="00562C74">
        <w:rPr>
          <w:rFonts w:hint="eastAsia"/>
          <w:sz w:val="28"/>
          <w:szCs w:val="28"/>
        </w:rPr>
        <w:t>呼吸机</w:t>
      </w:r>
      <w:r>
        <w:rPr>
          <w:rFonts w:hint="eastAsia"/>
          <w:sz w:val="28"/>
          <w:szCs w:val="28"/>
        </w:rPr>
        <w:t>进行询价采购，欢迎符合投标人资格要求的单位参加本次采购活动，投标人可以将投标文件以电子版形式发送至我院设备科</w:t>
      </w:r>
      <w:r w:rsidR="00FF2919">
        <w:rPr>
          <w:rFonts w:hint="eastAsia"/>
          <w:sz w:val="28"/>
          <w:szCs w:val="28"/>
        </w:rPr>
        <w:t>（</w:t>
      </w:r>
      <w:hyperlink r:id="rId6" w:history="1">
        <w:r w:rsidR="00FF2919" w:rsidRPr="00FC5E89">
          <w:rPr>
            <w:rStyle w:val="a4"/>
            <w:rFonts w:hint="eastAsia"/>
            <w:sz w:val="28"/>
            <w:szCs w:val="28"/>
          </w:rPr>
          <w:t>邮箱</w:t>
        </w:r>
        <w:r w:rsidR="00FF2919" w:rsidRPr="00FC5E89">
          <w:rPr>
            <w:rStyle w:val="a4"/>
            <w:rFonts w:hint="eastAsia"/>
            <w:sz w:val="28"/>
            <w:szCs w:val="28"/>
          </w:rPr>
          <w:t>506452923@qq.com</w:t>
        </w:r>
      </w:hyperlink>
      <w:r w:rsidR="00FF2919">
        <w:rPr>
          <w:rFonts w:hint="eastAsia"/>
          <w:sz w:val="28"/>
          <w:szCs w:val="28"/>
        </w:rPr>
        <w:t>）</w:t>
      </w:r>
      <w:r>
        <w:rPr>
          <w:rFonts w:hint="eastAsia"/>
          <w:sz w:val="28"/>
          <w:szCs w:val="28"/>
        </w:rPr>
        <w:t>或亲自将文件送至我院设备科进行审核。</w:t>
      </w:r>
    </w:p>
    <w:p w:rsidR="00431E91" w:rsidRDefault="00431E91" w:rsidP="00431E91">
      <w:pPr>
        <w:ind w:firstLineChars="2300" w:firstLine="6440"/>
        <w:rPr>
          <w:sz w:val="28"/>
          <w:szCs w:val="28"/>
        </w:rPr>
      </w:pPr>
    </w:p>
    <w:p w:rsidR="00431E91" w:rsidRDefault="00431E91" w:rsidP="00431E91">
      <w:pPr>
        <w:ind w:firstLineChars="2300" w:firstLine="6440"/>
        <w:rPr>
          <w:sz w:val="28"/>
          <w:szCs w:val="28"/>
        </w:rPr>
      </w:pPr>
    </w:p>
    <w:p w:rsidR="00431E91" w:rsidRDefault="00431E91" w:rsidP="00431E91">
      <w:pPr>
        <w:ind w:firstLineChars="2300" w:firstLine="6440"/>
        <w:rPr>
          <w:sz w:val="28"/>
          <w:szCs w:val="28"/>
        </w:rPr>
      </w:pPr>
    </w:p>
    <w:p w:rsidR="00431E91" w:rsidRDefault="00431E91" w:rsidP="00431E91">
      <w:pPr>
        <w:ind w:firstLineChars="2300" w:firstLine="6440"/>
        <w:rPr>
          <w:sz w:val="28"/>
          <w:szCs w:val="28"/>
        </w:rPr>
      </w:pPr>
    </w:p>
    <w:p w:rsidR="00431E91" w:rsidRDefault="00431E91" w:rsidP="00431E91">
      <w:pPr>
        <w:ind w:firstLineChars="2300" w:firstLine="6440"/>
        <w:rPr>
          <w:sz w:val="28"/>
          <w:szCs w:val="28"/>
        </w:rPr>
      </w:pPr>
    </w:p>
    <w:p w:rsidR="00431E91" w:rsidRDefault="00431E91" w:rsidP="00431E91">
      <w:pPr>
        <w:ind w:firstLineChars="1900" w:firstLine="5320"/>
        <w:rPr>
          <w:sz w:val="28"/>
          <w:szCs w:val="28"/>
        </w:rPr>
      </w:pPr>
      <w:r>
        <w:rPr>
          <w:rFonts w:hint="eastAsia"/>
          <w:sz w:val="28"/>
          <w:szCs w:val="28"/>
        </w:rPr>
        <w:t>长春市九台区中医院</w:t>
      </w:r>
    </w:p>
    <w:p w:rsidR="00431E91" w:rsidRDefault="00431E91" w:rsidP="00021A2E">
      <w:pPr>
        <w:ind w:firstLineChars="1950" w:firstLine="5460"/>
        <w:rPr>
          <w:sz w:val="28"/>
          <w:szCs w:val="28"/>
        </w:rPr>
      </w:pPr>
      <w:r>
        <w:rPr>
          <w:rFonts w:hint="eastAsia"/>
          <w:sz w:val="28"/>
          <w:szCs w:val="28"/>
        </w:rPr>
        <w:t>2021</w:t>
      </w:r>
      <w:r>
        <w:rPr>
          <w:rFonts w:hint="eastAsia"/>
          <w:sz w:val="28"/>
          <w:szCs w:val="28"/>
        </w:rPr>
        <w:t>年</w:t>
      </w:r>
      <w:r w:rsidR="00021A2E">
        <w:rPr>
          <w:rFonts w:hint="eastAsia"/>
          <w:sz w:val="28"/>
          <w:szCs w:val="28"/>
        </w:rPr>
        <w:t>7</w:t>
      </w:r>
      <w:r>
        <w:rPr>
          <w:rFonts w:hint="eastAsia"/>
          <w:sz w:val="28"/>
          <w:szCs w:val="28"/>
        </w:rPr>
        <w:t>月</w:t>
      </w:r>
      <w:r w:rsidR="00021A2E">
        <w:rPr>
          <w:rFonts w:hint="eastAsia"/>
          <w:sz w:val="28"/>
          <w:szCs w:val="28"/>
        </w:rPr>
        <w:t>1</w:t>
      </w:r>
      <w:r w:rsidR="00A71BE6">
        <w:rPr>
          <w:rFonts w:hint="eastAsia"/>
          <w:sz w:val="28"/>
          <w:szCs w:val="28"/>
        </w:rPr>
        <w:t>5</w:t>
      </w:r>
      <w:r>
        <w:rPr>
          <w:rFonts w:hint="eastAsia"/>
          <w:sz w:val="28"/>
          <w:szCs w:val="28"/>
        </w:rPr>
        <w:t>日</w:t>
      </w:r>
    </w:p>
    <w:p w:rsidR="00431E91" w:rsidRDefault="00431E91" w:rsidP="00431E91">
      <w:pPr>
        <w:ind w:firstLineChars="800" w:firstLine="2240"/>
        <w:rPr>
          <w:sz w:val="28"/>
          <w:szCs w:val="28"/>
        </w:rPr>
      </w:pPr>
    </w:p>
    <w:p w:rsidR="00431E91" w:rsidRDefault="00431E91" w:rsidP="00431E91">
      <w:pPr>
        <w:ind w:firstLineChars="500" w:firstLine="1807"/>
        <w:rPr>
          <w:b/>
          <w:bCs/>
          <w:sz w:val="36"/>
          <w:szCs w:val="36"/>
        </w:rPr>
      </w:pPr>
    </w:p>
    <w:p w:rsidR="00431E91" w:rsidRDefault="00431E91" w:rsidP="00431E91">
      <w:pPr>
        <w:ind w:firstLineChars="500" w:firstLine="1807"/>
        <w:rPr>
          <w:b/>
          <w:bCs/>
          <w:sz w:val="36"/>
          <w:szCs w:val="36"/>
        </w:rPr>
      </w:pPr>
    </w:p>
    <w:p w:rsidR="00842F4F" w:rsidRDefault="00842F4F" w:rsidP="00431E91">
      <w:pPr>
        <w:ind w:firstLineChars="500" w:firstLine="1807"/>
        <w:rPr>
          <w:b/>
          <w:bCs/>
          <w:sz w:val="36"/>
          <w:szCs w:val="36"/>
        </w:rPr>
      </w:pPr>
    </w:p>
    <w:p w:rsidR="00431E91" w:rsidRDefault="00431E91" w:rsidP="00431E91">
      <w:pPr>
        <w:ind w:firstLineChars="500" w:firstLine="1807"/>
        <w:rPr>
          <w:b/>
          <w:bCs/>
          <w:sz w:val="36"/>
          <w:szCs w:val="36"/>
        </w:rPr>
      </w:pPr>
    </w:p>
    <w:p w:rsidR="00431E91" w:rsidRDefault="00431E91" w:rsidP="00431E91">
      <w:pPr>
        <w:ind w:firstLineChars="500" w:firstLine="1807"/>
        <w:rPr>
          <w:b/>
          <w:bCs/>
          <w:sz w:val="36"/>
          <w:szCs w:val="36"/>
        </w:rPr>
      </w:pPr>
    </w:p>
    <w:p w:rsidR="00431E91" w:rsidRDefault="00431E91" w:rsidP="00431E91">
      <w:pPr>
        <w:ind w:firstLineChars="500" w:firstLine="1807"/>
        <w:rPr>
          <w:b/>
          <w:bCs/>
          <w:sz w:val="36"/>
          <w:szCs w:val="36"/>
        </w:rPr>
      </w:pPr>
      <w:r>
        <w:rPr>
          <w:rFonts w:hint="eastAsia"/>
          <w:b/>
          <w:bCs/>
          <w:sz w:val="36"/>
          <w:szCs w:val="36"/>
        </w:rPr>
        <w:lastRenderedPageBreak/>
        <w:t>第一部分</w:t>
      </w:r>
      <w:r>
        <w:rPr>
          <w:rFonts w:hint="eastAsia"/>
          <w:b/>
          <w:bCs/>
          <w:sz w:val="36"/>
          <w:szCs w:val="36"/>
        </w:rPr>
        <w:t xml:space="preserve">  </w:t>
      </w:r>
      <w:r>
        <w:rPr>
          <w:rFonts w:hint="eastAsia"/>
          <w:b/>
          <w:bCs/>
          <w:sz w:val="36"/>
          <w:szCs w:val="36"/>
        </w:rPr>
        <w:t>询价采购邀请函</w:t>
      </w:r>
    </w:p>
    <w:p w:rsidR="00431E91" w:rsidRDefault="00431E91" w:rsidP="00842F4F">
      <w:pPr>
        <w:spacing w:line="560" w:lineRule="exact"/>
        <w:ind w:firstLineChars="200" w:firstLine="560"/>
        <w:rPr>
          <w:sz w:val="28"/>
          <w:szCs w:val="28"/>
        </w:rPr>
      </w:pPr>
      <w:r>
        <w:rPr>
          <w:rFonts w:hint="eastAsia"/>
          <w:sz w:val="28"/>
          <w:szCs w:val="28"/>
        </w:rPr>
        <w:t>一、项目名称和编号</w:t>
      </w:r>
    </w:p>
    <w:p w:rsidR="00431E91" w:rsidRDefault="00431E91" w:rsidP="00842F4F">
      <w:pPr>
        <w:spacing w:line="560" w:lineRule="exact"/>
        <w:ind w:firstLineChars="200" w:firstLine="560"/>
        <w:rPr>
          <w:sz w:val="28"/>
          <w:szCs w:val="28"/>
        </w:rPr>
      </w:pPr>
      <w:r>
        <w:rPr>
          <w:rFonts w:hint="eastAsia"/>
          <w:sz w:val="28"/>
          <w:szCs w:val="28"/>
        </w:rPr>
        <w:t>（一）项目名称：</w:t>
      </w:r>
      <w:r w:rsidR="00562C74">
        <w:rPr>
          <w:rFonts w:hint="eastAsia"/>
          <w:sz w:val="28"/>
          <w:szCs w:val="28"/>
        </w:rPr>
        <w:t>呼吸机</w:t>
      </w:r>
    </w:p>
    <w:p w:rsidR="00431E91" w:rsidRDefault="00431E91" w:rsidP="00842F4F">
      <w:pPr>
        <w:spacing w:line="560" w:lineRule="exact"/>
        <w:ind w:firstLineChars="200" w:firstLine="560"/>
        <w:rPr>
          <w:sz w:val="28"/>
          <w:szCs w:val="28"/>
        </w:rPr>
      </w:pPr>
      <w:r>
        <w:rPr>
          <w:rFonts w:hint="eastAsia"/>
          <w:sz w:val="28"/>
          <w:szCs w:val="28"/>
        </w:rPr>
        <w:t>（二）项目编号：</w:t>
      </w:r>
      <w:r>
        <w:rPr>
          <w:rFonts w:hint="eastAsia"/>
          <w:sz w:val="28"/>
          <w:szCs w:val="28"/>
        </w:rPr>
        <w:t>JTQZYY2021000</w:t>
      </w:r>
      <w:r w:rsidR="005404E5">
        <w:rPr>
          <w:rFonts w:hint="eastAsia"/>
          <w:sz w:val="28"/>
          <w:szCs w:val="28"/>
        </w:rPr>
        <w:t>2</w:t>
      </w:r>
    </w:p>
    <w:p w:rsidR="00431E91" w:rsidRDefault="00431E91" w:rsidP="00842F4F">
      <w:pPr>
        <w:spacing w:line="560" w:lineRule="exact"/>
        <w:ind w:firstLineChars="200" w:firstLine="560"/>
        <w:rPr>
          <w:sz w:val="28"/>
          <w:szCs w:val="28"/>
        </w:rPr>
      </w:pPr>
      <w:r>
        <w:rPr>
          <w:rFonts w:hint="eastAsia"/>
          <w:sz w:val="28"/>
          <w:szCs w:val="28"/>
        </w:rPr>
        <w:t>二、项目内容：询价采购</w:t>
      </w:r>
      <w:r w:rsidR="00924811">
        <w:rPr>
          <w:rFonts w:hint="eastAsia"/>
          <w:sz w:val="28"/>
          <w:szCs w:val="28"/>
        </w:rPr>
        <w:t>呼吸机</w:t>
      </w:r>
    </w:p>
    <w:p w:rsidR="00431E91" w:rsidRDefault="00431E91" w:rsidP="00842F4F">
      <w:pPr>
        <w:spacing w:line="560" w:lineRule="exact"/>
        <w:ind w:firstLineChars="200" w:firstLine="560"/>
        <w:rPr>
          <w:sz w:val="28"/>
          <w:szCs w:val="28"/>
        </w:rPr>
      </w:pPr>
      <w:r>
        <w:rPr>
          <w:rFonts w:hint="eastAsia"/>
          <w:sz w:val="28"/>
          <w:szCs w:val="28"/>
        </w:rPr>
        <w:t>三、项目预算</w:t>
      </w:r>
      <w:r>
        <w:rPr>
          <w:rFonts w:hint="eastAsia"/>
          <w:sz w:val="28"/>
          <w:szCs w:val="28"/>
          <w:u w:val="single"/>
        </w:rPr>
        <w:t xml:space="preserve">  </w:t>
      </w:r>
      <w:r w:rsidR="00185DC3">
        <w:rPr>
          <w:rFonts w:hint="eastAsia"/>
          <w:sz w:val="28"/>
          <w:szCs w:val="28"/>
          <w:u w:val="single"/>
        </w:rPr>
        <w:t xml:space="preserve"> 1</w:t>
      </w:r>
      <w:r w:rsidR="00021A2E">
        <w:rPr>
          <w:rFonts w:hint="eastAsia"/>
          <w:sz w:val="28"/>
          <w:szCs w:val="28"/>
          <w:u w:val="single"/>
        </w:rPr>
        <w:t>0</w:t>
      </w:r>
      <w:r w:rsidR="005404E5">
        <w:rPr>
          <w:rFonts w:hint="eastAsia"/>
          <w:sz w:val="28"/>
          <w:szCs w:val="28"/>
          <w:u w:val="single"/>
        </w:rPr>
        <w:t xml:space="preserve"> </w:t>
      </w:r>
      <w:r w:rsidR="004A475F">
        <w:rPr>
          <w:rFonts w:hint="eastAsia"/>
          <w:sz w:val="28"/>
          <w:szCs w:val="28"/>
          <w:u w:val="single"/>
        </w:rPr>
        <w:t xml:space="preserve"> </w:t>
      </w:r>
      <w:r>
        <w:rPr>
          <w:rFonts w:hint="eastAsia"/>
          <w:sz w:val="28"/>
          <w:szCs w:val="28"/>
          <w:u w:val="single"/>
        </w:rPr>
        <w:t xml:space="preserve"> </w:t>
      </w:r>
      <w:r>
        <w:rPr>
          <w:rFonts w:hint="eastAsia"/>
          <w:sz w:val="28"/>
          <w:szCs w:val="28"/>
        </w:rPr>
        <w:t>万元</w:t>
      </w:r>
    </w:p>
    <w:p w:rsidR="00431E91" w:rsidRDefault="00431E91" w:rsidP="00842F4F">
      <w:pPr>
        <w:spacing w:line="560" w:lineRule="exact"/>
        <w:ind w:firstLineChars="200" w:firstLine="560"/>
        <w:rPr>
          <w:sz w:val="28"/>
          <w:szCs w:val="28"/>
        </w:rPr>
      </w:pPr>
      <w:r>
        <w:rPr>
          <w:rFonts w:hint="eastAsia"/>
          <w:sz w:val="28"/>
          <w:szCs w:val="28"/>
        </w:rPr>
        <w:t>四、供货商资质及文件要求</w:t>
      </w:r>
    </w:p>
    <w:p w:rsidR="00431E91" w:rsidRDefault="00431E91" w:rsidP="00842F4F">
      <w:pPr>
        <w:spacing w:line="560" w:lineRule="exact"/>
        <w:ind w:firstLineChars="200" w:firstLine="560"/>
        <w:rPr>
          <w:sz w:val="28"/>
          <w:szCs w:val="28"/>
        </w:rPr>
      </w:pPr>
      <w:r>
        <w:rPr>
          <w:rFonts w:hint="eastAsia"/>
          <w:sz w:val="28"/>
          <w:szCs w:val="28"/>
        </w:rPr>
        <w:t>1</w:t>
      </w:r>
      <w:r>
        <w:rPr>
          <w:rFonts w:hint="eastAsia"/>
          <w:sz w:val="28"/>
          <w:szCs w:val="28"/>
        </w:rPr>
        <w:t>、营业执照副本、组织机构代码证副本、税务登记证副本、医疗器械经营许可证（复印件盖章）。</w:t>
      </w:r>
    </w:p>
    <w:p w:rsidR="00431E91" w:rsidRDefault="00431E91" w:rsidP="00842F4F">
      <w:pPr>
        <w:spacing w:line="560" w:lineRule="exact"/>
        <w:ind w:firstLineChars="200" w:firstLine="560"/>
        <w:rPr>
          <w:sz w:val="28"/>
          <w:szCs w:val="28"/>
        </w:rPr>
      </w:pPr>
      <w:r>
        <w:rPr>
          <w:rFonts w:hint="eastAsia"/>
          <w:sz w:val="28"/>
          <w:szCs w:val="28"/>
        </w:rPr>
        <w:t>2</w:t>
      </w:r>
      <w:r>
        <w:rPr>
          <w:rFonts w:hint="eastAsia"/>
          <w:sz w:val="28"/>
          <w:szCs w:val="28"/>
        </w:rPr>
        <w:t>、医疗器械产品注册证及附页或医疗器械经营备案凭证。</w:t>
      </w:r>
    </w:p>
    <w:p w:rsidR="00431E91" w:rsidRDefault="00431E91" w:rsidP="00842F4F">
      <w:pPr>
        <w:spacing w:line="560" w:lineRule="exact"/>
        <w:ind w:firstLineChars="200" w:firstLine="560"/>
        <w:rPr>
          <w:sz w:val="28"/>
          <w:szCs w:val="28"/>
        </w:rPr>
      </w:pPr>
      <w:r>
        <w:rPr>
          <w:rFonts w:hint="eastAsia"/>
          <w:sz w:val="28"/>
          <w:szCs w:val="28"/>
        </w:rPr>
        <w:t>3</w:t>
      </w:r>
      <w:r>
        <w:rPr>
          <w:rFonts w:hint="eastAsia"/>
          <w:sz w:val="28"/>
          <w:szCs w:val="28"/>
        </w:rPr>
        <w:t>、投标人如为经销商，需提供制造厂商出具的产品授权书和售后服务承诺书。</w:t>
      </w:r>
    </w:p>
    <w:p w:rsidR="00431E91" w:rsidRDefault="00431E91" w:rsidP="00842F4F">
      <w:pPr>
        <w:spacing w:line="560" w:lineRule="exact"/>
        <w:ind w:firstLineChars="200" w:firstLine="560"/>
        <w:rPr>
          <w:sz w:val="28"/>
          <w:szCs w:val="28"/>
        </w:rPr>
      </w:pPr>
      <w:r>
        <w:rPr>
          <w:rFonts w:hint="eastAsia"/>
          <w:sz w:val="28"/>
          <w:szCs w:val="28"/>
        </w:rPr>
        <w:t>4</w:t>
      </w:r>
      <w:r>
        <w:rPr>
          <w:rFonts w:hint="eastAsia"/>
          <w:sz w:val="28"/>
          <w:szCs w:val="28"/>
        </w:rPr>
        <w:t>、医疗器械生产企业应具备医疗器械生产许可证。</w:t>
      </w:r>
    </w:p>
    <w:p w:rsidR="00431E91" w:rsidRDefault="00431E91" w:rsidP="00842F4F">
      <w:pPr>
        <w:spacing w:line="560" w:lineRule="exact"/>
        <w:ind w:firstLineChars="200" w:firstLine="560"/>
        <w:rPr>
          <w:sz w:val="28"/>
          <w:szCs w:val="28"/>
        </w:rPr>
      </w:pPr>
      <w:r>
        <w:rPr>
          <w:rFonts w:hint="eastAsia"/>
          <w:sz w:val="28"/>
          <w:szCs w:val="28"/>
        </w:rPr>
        <w:t>五、报名地点：吉林省长春市九台区九台大街</w:t>
      </w:r>
      <w:r>
        <w:rPr>
          <w:rFonts w:hint="eastAsia"/>
          <w:sz w:val="28"/>
          <w:szCs w:val="28"/>
        </w:rPr>
        <w:t>109</w:t>
      </w:r>
      <w:r>
        <w:rPr>
          <w:rFonts w:hint="eastAsia"/>
          <w:sz w:val="28"/>
          <w:szCs w:val="28"/>
        </w:rPr>
        <w:t>号，长春市九台区中医院设备科。</w:t>
      </w:r>
    </w:p>
    <w:p w:rsidR="00431E91" w:rsidRDefault="00431E91" w:rsidP="00842F4F">
      <w:pPr>
        <w:spacing w:line="560" w:lineRule="exact"/>
        <w:ind w:firstLineChars="200" w:firstLine="560"/>
        <w:rPr>
          <w:sz w:val="28"/>
          <w:szCs w:val="28"/>
        </w:rPr>
      </w:pPr>
      <w:r>
        <w:rPr>
          <w:rFonts w:hint="eastAsia"/>
          <w:sz w:val="28"/>
          <w:szCs w:val="28"/>
        </w:rPr>
        <w:t>六、报名时间：自本项目采购公告发布之日起至</w:t>
      </w:r>
      <w:r>
        <w:rPr>
          <w:rFonts w:hint="eastAsia"/>
          <w:sz w:val="28"/>
          <w:szCs w:val="28"/>
        </w:rPr>
        <w:t>2021</w:t>
      </w:r>
      <w:r>
        <w:rPr>
          <w:rFonts w:hint="eastAsia"/>
          <w:sz w:val="28"/>
          <w:szCs w:val="28"/>
        </w:rPr>
        <w:t>年</w:t>
      </w:r>
      <w:r w:rsidR="00A71BE6">
        <w:rPr>
          <w:rFonts w:hint="eastAsia"/>
          <w:sz w:val="28"/>
          <w:szCs w:val="28"/>
        </w:rPr>
        <w:t>7</w:t>
      </w:r>
      <w:r>
        <w:rPr>
          <w:rFonts w:hint="eastAsia"/>
          <w:sz w:val="28"/>
          <w:szCs w:val="28"/>
        </w:rPr>
        <w:t>月</w:t>
      </w:r>
      <w:r w:rsidR="00A71BE6">
        <w:rPr>
          <w:rFonts w:hint="eastAsia"/>
          <w:sz w:val="28"/>
          <w:szCs w:val="28"/>
        </w:rPr>
        <w:t>18</w:t>
      </w:r>
      <w:r>
        <w:rPr>
          <w:rFonts w:hint="eastAsia"/>
          <w:sz w:val="28"/>
          <w:szCs w:val="28"/>
        </w:rPr>
        <w:t>日</w:t>
      </w:r>
      <w:r w:rsidR="00A71BE6">
        <w:rPr>
          <w:rFonts w:hint="eastAsia"/>
          <w:sz w:val="28"/>
          <w:szCs w:val="28"/>
        </w:rPr>
        <w:t>14</w:t>
      </w:r>
      <w:r>
        <w:rPr>
          <w:rFonts w:hint="eastAsia"/>
          <w:sz w:val="28"/>
          <w:szCs w:val="28"/>
        </w:rPr>
        <w:t>时</w:t>
      </w:r>
      <w:r w:rsidR="00A71BE6">
        <w:rPr>
          <w:rFonts w:hint="eastAsia"/>
          <w:sz w:val="28"/>
          <w:szCs w:val="28"/>
        </w:rPr>
        <w:t>00</w:t>
      </w:r>
      <w:r>
        <w:rPr>
          <w:rFonts w:hint="eastAsia"/>
          <w:sz w:val="28"/>
          <w:szCs w:val="28"/>
        </w:rPr>
        <w:t>分结束（公示期三个工作日）。</w:t>
      </w:r>
    </w:p>
    <w:p w:rsidR="00842F4F" w:rsidRPr="00842F4F" w:rsidRDefault="00431E91" w:rsidP="00842F4F">
      <w:pPr>
        <w:pStyle w:val="a5"/>
        <w:spacing w:before="0" w:beforeAutospacing="0" w:after="0" w:afterAutospacing="0" w:line="560" w:lineRule="exact"/>
        <w:ind w:firstLine="480"/>
        <w:rPr>
          <w:rFonts w:ascii="Times New Roman" w:hAnsi="Times New Roman" w:cs="Times New Roman"/>
          <w:kern w:val="2"/>
          <w:sz w:val="28"/>
          <w:szCs w:val="28"/>
        </w:rPr>
      </w:pPr>
      <w:r>
        <w:rPr>
          <w:rFonts w:hint="eastAsia"/>
          <w:sz w:val="28"/>
          <w:szCs w:val="28"/>
        </w:rPr>
        <w:t>七、</w:t>
      </w:r>
      <w:r w:rsidR="00842F4F" w:rsidRPr="00842F4F">
        <w:rPr>
          <w:rFonts w:ascii="Times New Roman" w:hAnsi="Times New Roman" w:cs="Times New Roman" w:hint="eastAsia"/>
          <w:kern w:val="2"/>
          <w:sz w:val="28"/>
          <w:szCs w:val="28"/>
        </w:rPr>
        <w:t>经审核符合条件的供应商，（标书一正、五副、报价单一式两份，分别单独封存，信封四角盖骑缝章，招标会提供）。</w:t>
      </w:r>
    </w:p>
    <w:p w:rsidR="00431E91" w:rsidRDefault="00842F4F" w:rsidP="00842F4F">
      <w:pPr>
        <w:spacing w:line="560" w:lineRule="exact"/>
        <w:ind w:firstLineChars="200" w:firstLine="560"/>
        <w:rPr>
          <w:sz w:val="28"/>
          <w:szCs w:val="28"/>
        </w:rPr>
      </w:pPr>
      <w:r>
        <w:rPr>
          <w:rFonts w:hint="eastAsia"/>
          <w:sz w:val="28"/>
          <w:szCs w:val="28"/>
        </w:rPr>
        <w:t>八、</w:t>
      </w:r>
      <w:r w:rsidR="00431E91">
        <w:rPr>
          <w:rFonts w:hint="eastAsia"/>
          <w:sz w:val="28"/>
          <w:szCs w:val="28"/>
        </w:rPr>
        <w:t>报名方式：拟参加本项目的供货商可携带相关资料到长春市九台区中医院设备科现场参加审核报名，也可以邮寄至九台区中医院设备科进行报名。</w:t>
      </w:r>
    </w:p>
    <w:p w:rsidR="00431E91" w:rsidRDefault="00842F4F" w:rsidP="00842F4F">
      <w:pPr>
        <w:spacing w:line="560" w:lineRule="exact"/>
        <w:ind w:firstLineChars="200" w:firstLine="560"/>
        <w:rPr>
          <w:sz w:val="28"/>
          <w:szCs w:val="28"/>
        </w:rPr>
      </w:pPr>
      <w:r>
        <w:rPr>
          <w:rFonts w:hint="eastAsia"/>
          <w:sz w:val="28"/>
          <w:szCs w:val="28"/>
        </w:rPr>
        <w:t>九</w:t>
      </w:r>
      <w:r w:rsidR="00431E91">
        <w:rPr>
          <w:rFonts w:hint="eastAsia"/>
          <w:sz w:val="28"/>
          <w:szCs w:val="28"/>
        </w:rPr>
        <w:t>、采购单位联系人及联系方式：</w:t>
      </w:r>
    </w:p>
    <w:p w:rsidR="00431E91" w:rsidRDefault="00431E91" w:rsidP="00842F4F">
      <w:pPr>
        <w:spacing w:line="560" w:lineRule="exact"/>
        <w:ind w:firstLineChars="200" w:firstLine="560"/>
        <w:rPr>
          <w:sz w:val="28"/>
          <w:szCs w:val="28"/>
        </w:rPr>
      </w:pPr>
      <w:r>
        <w:rPr>
          <w:rFonts w:hint="eastAsia"/>
          <w:sz w:val="28"/>
          <w:szCs w:val="28"/>
        </w:rPr>
        <w:t>联系人</w:t>
      </w:r>
      <w:r>
        <w:rPr>
          <w:rFonts w:hint="eastAsia"/>
          <w:sz w:val="28"/>
          <w:szCs w:val="28"/>
        </w:rPr>
        <w:t>:</w:t>
      </w:r>
      <w:r>
        <w:rPr>
          <w:rFonts w:hint="eastAsia"/>
          <w:sz w:val="28"/>
          <w:szCs w:val="28"/>
        </w:rPr>
        <w:t>曲爽</w:t>
      </w:r>
      <w:r>
        <w:rPr>
          <w:rFonts w:hint="eastAsia"/>
          <w:sz w:val="28"/>
          <w:szCs w:val="28"/>
        </w:rPr>
        <w:t xml:space="preserve">         </w:t>
      </w:r>
      <w:r>
        <w:rPr>
          <w:rFonts w:hint="eastAsia"/>
          <w:sz w:val="28"/>
          <w:szCs w:val="28"/>
        </w:rPr>
        <w:t>联系电话：</w:t>
      </w:r>
      <w:r>
        <w:rPr>
          <w:rFonts w:hint="eastAsia"/>
          <w:sz w:val="28"/>
          <w:szCs w:val="28"/>
        </w:rPr>
        <w:t>13304394139</w:t>
      </w:r>
    </w:p>
    <w:p w:rsidR="00431E91" w:rsidRDefault="00431E91" w:rsidP="00431E91">
      <w:pPr>
        <w:jc w:val="center"/>
        <w:rPr>
          <w:b/>
          <w:bCs/>
          <w:sz w:val="44"/>
          <w:szCs w:val="44"/>
        </w:rPr>
      </w:pPr>
      <w:r>
        <w:rPr>
          <w:rFonts w:hint="eastAsia"/>
          <w:b/>
          <w:bCs/>
          <w:sz w:val="44"/>
          <w:szCs w:val="44"/>
        </w:rPr>
        <w:lastRenderedPageBreak/>
        <w:t>第二部分项目内容</w:t>
      </w:r>
    </w:p>
    <w:p w:rsidR="00431E91" w:rsidRDefault="00431E91" w:rsidP="00431E91">
      <w:pPr>
        <w:ind w:firstLine="1"/>
        <w:jc w:val="center"/>
        <w:rPr>
          <w:sz w:val="36"/>
          <w:szCs w:val="36"/>
        </w:rPr>
      </w:pPr>
      <w:r>
        <w:rPr>
          <w:rFonts w:hint="eastAsia"/>
          <w:b/>
          <w:bCs/>
          <w:sz w:val="36"/>
          <w:szCs w:val="36"/>
        </w:rPr>
        <w:t>技术规格、参数及要求</w:t>
      </w:r>
    </w:p>
    <w:tbl>
      <w:tblPr>
        <w:tblStyle w:val="a3"/>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3410"/>
        <w:gridCol w:w="5455"/>
      </w:tblGrid>
      <w:tr w:rsidR="00431E91" w:rsidTr="007C5165">
        <w:trPr>
          <w:trHeight w:val="292"/>
          <w:jc w:val="center"/>
        </w:trPr>
        <w:tc>
          <w:tcPr>
            <w:tcW w:w="763" w:type="dxa"/>
            <w:vAlign w:val="center"/>
          </w:tcPr>
          <w:p w:rsidR="00431E91" w:rsidRDefault="007C5165" w:rsidP="009D762C">
            <w:pPr>
              <w:jc w:val="center"/>
              <w:rPr>
                <w:sz w:val="24"/>
              </w:rPr>
            </w:pPr>
            <w:r>
              <w:rPr>
                <w:rFonts w:hint="eastAsia"/>
                <w:sz w:val="24"/>
              </w:rPr>
              <w:t>1</w:t>
            </w:r>
          </w:p>
        </w:tc>
        <w:tc>
          <w:tcPr>
            <w:tcW w:w="3410" w:type="dxa"/>
            <w:vAlign w:val="center"/>
          </w:tcPr>
          <w:p w:rsidR="00431E91" w:rsidRPr="007C5165" w:rsidRDefault="007C5165" w:rsidP="007C5165">
            <w:pPr>
              <w:widowControl/>
              <w:textAlignment w:val="center"/>
              <w:rPr>
                <w:rFonts w:ascii="宋体" w:hAnsi="宋体" w:cs="宋体"/>
                <w:color w:val="000000"/>
                <w:kern w:val="2"/>
                <w:sz w:val="21"/>
                <w:szCs w:val="21"/>
              </w:rPr>
            </w:pPr>
            <w:r w:rsidRPr="007C5165">
              <w:rPr>
                <w:sz w:val="21"/>
                <w:szCs w:val="21"/>
              </w:rPr>
              <w:t>通气模式</w:t>
            </w:r>
          </w:p>
        </w:tc>
        <w:tc>
          <w:tcPr>
            <w:tcW w:w="5455" w:type="dxa"/>
            <w:vAlign w:val="center"/>
          </w:tcPr>
          <w:p w:rsidR="00431E91" w:rsidRPr="007C5165" w:rsidRDefault="007C5165" w:rsidP="007C5165">
            <w:pPr>
              <w:rPr>
                <w:rFonts w:ascii="宋体" w:hAnsi="宋体" w:cs="宋体"/>
                <w:color w:val="000000"/>
                <w:kern w:val="2"/>
                <w:sz w:val="21"/>
                <w:szCs w:val="21"/>
              </w:rPr>
            </w:pPr>
            <w:r w:rsidRPr="007C5165">
              <w:rPr>
                <w:sz w:val="21"/>
                <w:szCs w:val="21"/>
              </w:rPr>
              <w:t>CPAP</w:t>
            </w:r>
            <w:r w:rsidRPr="007C5165">
              <w:rPr>
                <w:sz w:val="21"/>
                <w:szCs w:val="21"/>
              </w:rPr>
              <w:t>、</w:t>
            </w:r>
            <w:r w:rsidRPr="007C5165">
              <w:rPr>
                <w:sz w:val="21"/>
                <w:szCs w:val="21"/>
              </w:rPr>
              <w:t>S</w:t>
            </w:r>
            <w:r w:rsidRPr="007C5165">
              <w:rPr>
                <w:sz w:val="21"/>
                <w:szCs w:val="21"/>
              </w:rPr>
              <w:t>、</w:t>
            </w:r>
            <w:r w:rsidRPr="007C5165">
              <w:rPr>
                <w:sz w:val="21"/>
                <w:szCs w:val="21"/>
              </w:rPr>
              <w:t>S/T</w:t>
            </w:r>
            <w:r w:rsidRPr="007C5165">
              <w:rPr>
                <w:sz w:val="21"/>
                <w:szCs w:val="21"/>
              </w:rPr>
              <w:t>（</w:t>
            </w:r>
            <w:r w:rsidRPr="007C5165">
              <w:rPr>
                <w:sz w:val="21"/>
                <w:szCs w:val="21"/>
              </w:rPr>
              <w:t>PS</w:t>
            </w:r>
            <w:r w:rsidRPr="007C5165">
              <w:rPr>
                <w:sz w:val="21"/>
                <w:szCs w:val="21"/>
              </w:rPr>
              <w:t>）、</w:t>
            </w:r>
            <w:r w:rsidRPr="007C5165">
              <w:rPr>
                <w:sz w:val="21"/>
                <w:szCs w:val="21"/>
              </w:rPr>
              <w:t>T</w:t>
            </w:r>
            <w:r w:rsidRPr="007C5165">
              <w:rPr>
                <w:sz w:val="21"/>
                <w:szCs w:val="21"/>
              </w:rPr>
              <w:t>、</w:t>
            </w:r>
            <w:r w:rsidRPr="007C5165">
              <w:rPr>
                <w:sz w:val="21"/>
                <w:szCs w:val="21"/>
              </w:rPr>
              <w:t>IVAPS</w:t>
            </w:r>
            <w:r w:rsidRPr="007C5165">
              <w:rPr>
                <w:sz w:val="21"/>
                <w:szCs w:val="21"/>
              </w:rPr>
              <w:t>、</w:t>
            </w:r>
            <w:r w:rsidRPr="007C5165">
              <w:rPr>
                <w:sz w:val="21"/>
                <w:szCs w:val="21"/>
              </w:rPr>
              <w:t xml:space="preserve">PAC </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2</w:t>
            </w:r>
          </w:p>
        </w:tc>
        <w:tc>
          <w:tcPr>
            <w:tcW w:w="3410" w:type="dxa"/>
            <w:vAlign w:val="center"/>
          </w:tcPr>
          <w:p w:rsidR="00431E91" w:rsidRPr="007C5165" w:rsidRDefault="007C5165" w:rsidP="007C5165">
            <w:pPr>
              <w:widowControl/>
              <w:rPr>
                <w:rFonts w:ascii="宋体" w:hAnsi="宋体" w:cs="宋体"/>
                <w:color w:val="000000"/>
                <w:sz w:val="21"/>
                <w:szCs w:val="21"/>
              </w:rPr>
            </w:pPr>
            <w:r w:rsidRPr="007C5165">
              <w:rPr>
                <w:sz w:val="21"/>
                <w:szCs w:val="21"/>
              </w:rPr>
              <w:t>压力范围</w:t>
            </w:r>
            <w:r w:rsidRPr="007C5165">
              <w:rPr>
                <w:sz w:val="21"/>
                <w:szCs w:val="21"/>
              </w:rPr>
              <w:t xml:space="preserve"> </w:t>
            </w:r>
          </w:p>
        </w:tc>
        <w:tc>
          <w:tcPr>
            <w:tcW w:w="5455" w:type="dxa"/>
            <w:vAlign w:val="center"/>
          </w:tcPr>
          <w:p w:rsidR="00431E91" w:rsidRPr="007C5165" w:rsidRDefault="007C5165" w:rsidP="007C5165">
            <w:pPr>
              <w:widowControl/>
              <w:rPr>
                <w:sz w:val="21"/>
                <w:szCs w:val="21"/>
              </w:rPr>
            </w:pPr>
            <w:r w:rsidRPr="007C5165">
              <w:rPr>
                <w:sz w:val="21"/>
                <w:szCs w:val="21"/>
              </w:rPr>
              <w:t>IPAP 2-40 cm H2O</w:t>
            </w:r>
            <w:r w:rsidRPr="007C5165">
              <w:rPr>
                <w:sz w:val="21"/>
                <w:szCs w:val="21"/>
              </w:rPr>
              <w:t>，</w:t>
            </w:r>
            <w:r w:rsidRPr="007C5165">
              <w:rPr>
                <w:sz w:val="21"/>
                <w:szCs w:val="21"/>
              </w:rPr>
              <w:t>EPAP 2-25 cm H20</w:t>
            </w:r>
            <w:r w:rsidRPr="007C5165">
              <w:rPr>
                <w:sz w:val="21"/>
                <w:szCs w:val="21"/>
              </w:rPr>
              <w:t>，</w:t>
            </w:r>
            <w:r w:rsidRPr="007C5165">
              <w:rPr>
                <w:sz w:val="21"/>
                <w:szCs w:val="21"/>
              </w:rPr>
              <w:t>PS 0-38 cmH2O</w:t>
            </w:r>
            <w:r w:rsidRPr="007C5165">
              <w:rPr>
                <w:sz w:val="21"/>
                <w:szCs w:val="21"/>
              </w:rPr>
              <w:t>，</w:t>
            </w:r>
            <w:r w:rsidRPr="007C5165">
              <w:rPr>
                <w:sz w:val="21"/>
                <w:szCs w:val="21"/>
              </w:rPr>
              <w:t>CPAP 4-20 cm H2O</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3</w:t>
            </w:r>
          </w:p>
        </w:tc>
        <w:tc>
          <w:tcPr>
            <w:tcW w:w="3410" w:type="dxa"/>
            <w:vAlign w:val="center"/>
          </w:tcPr>
          <w:p w:rsidR="00431E91" w:rsidRPr="007C5165" w:rsidRDefault="007C5165" w:rsidP="007C5165">
            <w:pPr>
              <w:widowControl/>
              <w:textAlignment w:val="center"/>
              <w:rPr>
                <w:rFonts w:ascii="宋体" w:hAnsi="宋体" w:cs="宋体"/>
                <w:color w:val="000000"/>
                <w:sz w:val="21"/>
                <w:szCs w:val="21"/>
              </w:rPr>
            </w:pPr>
            <w:r w:rsidRPr="007C5165">
              <w:rPr>
                <w:sz w:val="21"/>
                <w:szCs w:val="21"/>
              </w:rPr>
              <w:t>呼吸频率</w:t>
            </w:r>
          </w:p>
        </w:tc>
        <w:tc>
          <w:tcPr>
            <w:tcW w:w="5455" w:type="dxa"/>
            <w:vAlign w:val="center"/>
          </w:tcPr>
          <w:p w:rsidR="00431E91" w:rsidRPr="007C5165" w:rsidRDefault="007C5165" w:rsidP="007C5165">
            <w:pPr>
              <w:widowControl/>
              <w:textAlignment w:val="center"/>
              <w:rPr>
                <w:rFonts w:ascii="宋体" w:hAnsi="宋体" w:cs="宋体"/>
                <w:color w:val="000000"/>
                <w:sz w:val="21"/>
                <w:szCs w:val="21"/>
              </w:rPr>
            </w:pPr>
            <w:r w:rsidRPr="007C5165">
              <w:rPr>
                <w:sz w:val="21"/>
                <w:szCs w:val="21"/>
              </w:rPr>
              <w:t xml:space="preserve">5~60 </w:t>
            </w:r>
            <w:proofErr w:type="spellStart"/>
            <w:r w:rsidRPr="007C5165">
              <w:rPr>
                <w:sz w:val="21"/>
                <w:szCs w:val="21"/>
              </w:rPr>
              <w:t>bpm</w:t>
            </w:r>
            <w:proofErr w:type="spellEnd"/>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4</w:t>
            </w:r>
          </w:p>
        </w:tc>
        <w:tc>
          <w:tcPr>
            <w:tcW w:w="3410" w:type="dxa"/>
            <w:vAlign w:val="center"/>
          </w:tcPr>
          <w:p w:rsidR="00431E91" w:rsidRPr="007C5165" w:rsidRDefault="007C5165" w:rsidP="007C5165">
            <w:pPr>
              <w:rPr>
                <w:rFonts w:ascii="宋体" w:hAnsi="宋体" w:cs="宋体"/>
                <w:color w:val="000000"/>
                <w:sz w:val="21"/>
                <w:szCs w:val="21"/>
              </w:rPr>
            </w:pPr>
            <w:r w:rsidRPr="007C5165">
              <w:rPr>
                <w:sz w:val="21"/>
                <w:szCs w:val="21"/>
              </w:rPr>
              <w:t>目标肺泡通气量</w:t>
            </w:r>
            <w:r w:rsidRPr="007C5165">
              <w:rPr>
                <w:sz w:val="21"/>
                <w:szCs w:val="21"/>
              </w:rPr>
              <w:t xml:space="preserve"> </w:t>
            </w:r>
          </w:p>
        </w:tc>
        <w:tc>
          <w:tcPr>
            <w:tcW w:w="5455" w:type="dxa"/>
            <w:vAlign w:val="center"/>
          </w:tcPr>
          <w:p w:rsidR="00431E91" w:rsidRPr="007C5165" w:rsidRDefault="007C5165" w:rsidP="007C5165">
            <w:pPr>
              <w:widowControl/>
              <w:textAlignment w:val="center"/>
              <w:rPr>
                <w:rFonts w:ascii="宋体" w:hAnsi="宋体" w:cs="宋体"/>
                <w:color w:val="000000"/>
                <w:sz w:val="21"/>
                <w:szCs w:val="21"/>
              </w:rPr>
            </w:pPr>
            <w:r w:rsidRPr="007C5165">
              <w:rPr>
                <w:sz w:val="21"/>
                <w:szCs w:val="21"/>
              </w:rPr>
              <w:t>1-30 L/min</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5</w:t>
            </w:r>
          </w:p>
        </w:tc>
        <w:tc>
          <w:tcPr>
            <w:tcW w:w="3410" w:type="dxa"/>
            <w:vAlign w:val="center"/>
          </w:tcPr>
          <w:p w:rsidR="00431E91" w:rsidRPr="007C5165" w:rsidRDefault="007C5165" w:rsidP="007C5165">
            <w:pPr>
              <w:rPr>
                <w:rFonts w:ascii="宋体" w:hAnsi="宋体" w:cs="宋体"/>
                <w:color w:val="000000"/>
                <w:sz w:val="21"/>
                <w:szCs w:val="21"/>
              </w:rPr>
            </w:pPr>
            <w:r w:rsidRPr="007C5165">
              <w:rPr>
                <w:sz w:val="21"/>
                <w:szCs w:val="21"/>
              </w:rPr>
              <w:t>吸气时间（</w:t>
            </w:r>
            <w:r w:rsidRPr="007C5165">
              <w:rPr>
                <w:sz w:val="21"/>
                <w:szCs w:val="21"/>
              </w:rPr>
              <w:t>Ti</w:t>
            </w:r>
            <w:r w:rsidRPr="007C5165">
              <w:rPr>
                <w:sz w:val="21"/>
                <w:szCs w:val="21"/>
              </w:rPr>
              <w:t>）</w:t>
            </w:r>
          </w:p>
        </w:tc>
        <w:tc>
          <w:tcPr>
            <w:tcW w:w="5455" w:type="dxa"/>
            <w:vAlign w:val="center"/>
          </w:tcPr>
          <w:p w:rsidR="00431E91" w:rsidRPr="007C5165" w:rsidRDefault="007C5165" w:rsidP="007C5165">
            <w:pPr>
              <w:widowControl/>
              <w:textAlignment w:val="center"/>
              <w:rPr>
                <w:rFonts w:ascii="宋体" w:hAnsi="宋体" w:cs="宋体"/>
                <w:color w:val="000000"/>
                <w:sz w:val="21"/>
                <w:szCs w:val="21"/>
              </w:rPr>
            </w:pPr>
            <w:r w:rsidRPr="007C5165">
              <w:rPr>
                <w:sz w:val="21"/>
                <w:szCs w:val="21"/>
              </w:rPr>
              <w:t>0.2-4s</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6</w:t>
            </w:r>
          </w:p>
        </w:tc>
        <w:tc>
          <w:tcPr>
            <w:tcW w:w="3410" w:type="dxa"/>
            <w:vAlign w:val="center"/>
          </w:tcPr>
          <w:p w:rsidR="00431E91" w:rsidRPr="007C5165" w:rsidRDefault="007C5165" w:rsidP="007C5165">
            <w:pPr>
              <w:rPr>
                <w:rFonts w:ascii="宋体" w:hAnsi="宋体" w:cs="宋体"/>
                <w:kern w:val="2"/>
                <w:sz w:val="21"/>
                <w:szCs w:val="21"/>
              </w:rPr>
            </w:pPr>
            <w:r w:rsidRPr="007C5165">
              <w:rPr>
                <w:sz w:val="21"/>
                <w:szCs w:val="21"/>
              </w:rPr>
              <w:t>吸气时间窗控制</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Ti Max</w:t>
            </w:r>
            <w:r w:rsidRPr="007C5165">
              <w:rPr>
                <w:sz w:val="21"/>
                <w:szCs w:val="21"/>
              </w:rPr>
              <w:t>：</w:t>
            </w:r>
            <w:r w:rsidRPr="007C5165">
              <w:rPr>
                <w:sz w:val="21"/>
                <w:szCs w:val="21"/>
              </w:rPr>
              <w:t>0.3-4.0 sec</w:t>
            </w:r>
            <w:r w:rsidRPr="007C5165">
              <w:rPr>
                <w:sz w:val="21"/>
                <w:szCs w:val="21"/>
              </w:rPr>
              <w:t>；</w:t>
            </w:r>
            <w:r w:rsidRPr="007C5165">
              <w:rPr>
                <w:sz w:val="21"/>
                <w:szCs w:val="21"/>
              </w:rPr>
              <w:t xml:space="preserve"> Ti Min</w:t>
            </w:r>
            <w:r w:rsidRPr="007C5165">
              <w:rPr>
                <w:sz w:val="21"/>
                <w:szCs w:val="21"/>
              </w:rPr>
              <w:t>：</w:t>
            </w:r>
            <w:r w:rsidRPr="007C5165">
              <w:rPr>
                <w:sz w:val="21"/>
                <w:szCs w:val="21"/>
              </w:rPr>
              <w:t xml:space="preserve"> 0.1-TiMax sec</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7</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延迟时间</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 xml:space="preserve">OFF-45 </w:t>
            </w:r>
            <w:r w:rsidRPr="007C5165">
              <w:rPr>
                <w:sz w:val="21"/>
                <w:szCs w:val="21"/>
              </w:rPr>
              <w:t>分钟（</w:t>
            </w:r>
            <w:r w:rsidRPr="007C5165">
              <w:rPr>
                <w:sz w:val="21"/>
                <w:szCs w:val="21"/>
              </w:rPr>
              <w:t xml:space="preserve">5 </w:t>
            </w:r>
            <w:r w:rsidRPr="007C5165">
              <w:rPr>
                <w:sz w:val="21"/>
                <w:szCs w:val="21"/>
              </w:rPr>
              <w:t>分钟一增量）</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8</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吸气上升时间</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150-900 ms</w:t>
            </w:r>
            <w:r w:rsidRPr="007C5165">
              <w:rPr>
                <w:sz w:val="21"/>
                <w:szCs w:val="21"/>
              </w:rPr>
              <w:t>（</w:t>
            </w:r>
            <w:r w:rsidRPr="007C5165">
              <w:rPr>
                <w:sz w:val="21"/>
                <w:szCs w:val="21"/>
              </w:rPr>
              <w:t xml:space="preserve">50ms </w:t>
            </w:r>
            <w:r w:rsidRPr="007C5165">
              <w:rPr>
                <w:sz w:val="21"/>
                <w:szCs w:val="21"/>
              </w:rPr>
              <w:t>一增量）</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9</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吸气下降时间</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100-400ms</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10</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吸气灵敏度调节</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 xml:space="preserve">5 </w:t>
            </w:r>
            <w:r w:rsidRPr="007C5165">
              <w:rPr>
                <w:sz w:val="21"/>
                <w:szCs w:val="21"/>
              </w:rPr>
              <w:t>档可调（非常低</w:t>
            </w:r>
            <w:r w:rsidRPr="007C5165">
              <w:rPr>
                <w:sz w:val="21"/>
                <w:szCs w:val="21"/>
              </w:rPr>
              <w:t>/</w:t>
            </w:r>
            <w:r w:rsidRPr="007C5165">
              <w:rPr>
                <w:sz w:val="21"/>
                <w:szCs w:val="21"/>
              </w:rPr>
              <w:t>低</w:t>
            </w:r>
            <w:r w:rsidRPr="007C5165">
              <w:rPr>
                <w:sz w:val="21"/>
                <w:szCs w:val="21"/>
              </w:rPr>
              <w:t>/</w:t>
            </w:r>
            <w:r w:rsidRPr="007C5165">
              <w:rPr>
                <w:sz w:val="21"/>
                <w:szCs w:val="21"/>
              </w:rPr>
              <w:t>中</w:t>
            </w:r>
            <w:r w:rsidRPr="007C5165">
              <w:rPr>
                <w:sz w:val="21"/>
                <w:szCs w:val="21"/>
              </w:rPr>
              <w:t>/</w:t>
            </w:r>
            <w:r w:rsidRPr="007C5165">
              <w:rPr>
                <w:sz w:val="21"/>
                <w:szCs w:val="21"/>
              </w:rPr>
              <w:t>高</w:t>
            </w:r>
            <w:r w:rsidRPr="007C5165">
              <w:rPr>
                <w:sz w:val="21"/>
                <w:szCs w:val="21"/>
              </w:rPr>
              <w:t>/</w:t>
            </w:r>
            <w:r w:rsidRPr="007C5165">
              <w:rPr>
                <w:sz w:val="21"/>
                <w:szCs w:val="21"/>
              </w:rPr>
              <w:t>非常高）</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11</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呼气敏感度调节</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 xml:space="preserve">5 </w:t>
            </w:r>
            <w:r w:rsidRPr="007C5165">
              <w:rPr>
                <w:sz w:val="21"/>
                <w:szCs w:val="21"/>
              </w:rPr>
              <w:t>档可调（非常低</w:t>
            </w:r>
            <w:r w:rsidRPr="007C5165">
              <w:rPr>
                <w:sz w:val="21"/>
                <w:szCs w:val="21"/>
              </w:rPr>
              <w:t>/</w:t>
            </w:r>
            <w:r w:rsidRPr="007C5165">
              <w:rPr>
                <w:sz w:val="21"/>
                <w:szCs w:val="21"/>
              </w:rPr>
              <w:t>低</w:t>
            </w:r>
            <w:r w:rsidRPr="007C5165">
              <w:rPr>
                <w:sz w:val="21"/>
                <w:szCs w:val="21"/>
              </w:rPr>
              <w:t>/</w:t>
            </w:r>
            <w:r w:rsidRPr="007C5165">
              <w:rPr>
                <w:sz w:val="21"/>
                <w:szCs w:val="21"/>
              </w:rPr>
              <w:t>中</w:t>
            </w:r>
            <w:r w:rsidRPr="007C5165">
              <w:rPr>
                <w:sz w:val="21"/>
                <w:szCs w:val="21"/>
              </w:rPr>
              <w:t>/</w:t>
            </w:r>
            <w:r w:rsidRPr="007C5165">
              <w:rPr>
                <w:sz w:val="21"/>
                <w:szCs w:val="21"/>
              </w:rPr>
              <w:t>高</w:t>
            </w:r>
            <w:r w:rsidRPr="007C5165">
              <w:rPr>
                <w:sz w:val="21"/>
                <w:szCs w:val="21"/>
              </w:rPr>
              <w:t>/</w:t>
            </w:r>
            <w:r w:rsidRPr="007C5165">
              <w:rPr>
                <w:sz w:val="21"/>
                <w:szCs w:val="21"/>
              </w:rPr>
              <w:t>非常高）</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12</w:t>
            </w:r>
          </w:p>
        </w:tc>
        <w:tc>
          <w:tcPr>
            <w:tcW w:w="3410" w:type="dxa"/>
            <w:vAlign w:val="center"/>
          </w:tcPr>
          <w:p w:rsidR="00431E91" w:rsidRPr="007C5165" w:rsidRDefault="007C5165" w:rsidP="007C5165">
            <w:pPr>
              <w:rPr>
                <w:rFonts w:ascii="宋体" w:hAnsi="宋体" w:cs="宋体"/>
                <w:kern w:val="2"/>
                <w:sz w:val="21"/>
                <w:szCs w:val="21"/>
              </w:rPr>
            </w:pPr>
            <w:r w:rsidRPr="007C5165">
              <w:rPr>
                <w:sz w:val="21"/>
                <w:szCs w:val="21"/>
              </w:rPr>
              <w:t>最大供气流速</w:t>
            </w:r>
          </w:p>
        </w:tc>
        <w:tc>
          <w:tcPr>
            <w:tcW w:w="5455" w:type="dxa"/>
            <w:vAlign w:val="center"/>
          </w:tcPr>
          <w:p w:rsidR="00431E91" w:rsidRPr="007C5165" w:rsidRDefault="007C5165" w:rsidP="007C5165">
            <w:pPr>
              <w:widowControl/>
              <w:textAlignment w:val="center"/>
              <w:rPr>
                <w:rFonts w:ascii="宋体" w:hAnsi="宋体" w:cs="宋体"/>
                <w:sz w:val="21"/>
                <w:szCs w:val="21"/>
              </w:rPr>
            </w:pPr>
            <w:r w:rsidRPr="007C5165">
              <w:rPr>
                <w:sz w:val="21"/>
                <w:szCs w:val="21"/>
              </w:rPr>
              <w:t>200L/min</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13</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屏幕监测</w:t>
            </w:r>
          </w:p>
        </w:tc>
        <w:tc>
          <w:tcPr>
            <w:tcW w:w="5455" w:type="dxa"/>
            <w:vAlign w:val="center"/>
          </w:tcPr>
          <w:p w:rsidR="00431E91" w:rsidRPr="007C5165" w:rsidRDefault="007C5165" w:rsidP="007C5165">
            <w:pPr>
              <w:widowControl/>
              <w:textAlignment w:val="center"/>
              <w:rPr>
                <w:rFonts w:ascii="宋体" w:hAnsi="宋体" w:cs="宋体"/>
                <w:sz w:val="21"/>
                <w:szCs w:val="21"/>
              </w:rPr>
            </w:pPr>
            <w:r w:rsidRPr="007C5165">
              <w:rPr>
                <w:sz w:val="21"/>
                <w:szCs w:val="21"/>
              </w:rPr>
              <w:t>模式和压力设定、实时漏气量监测（</w:t>
            </w:r>
            <w:r w:rsidRPr="007C5165">
              <w:rPr>
                <w:sz w:val="21"/>
                <w:szCs w:val="21"/>
              </w:rPr>
              <w:t>L/min</w:t>
            </w:r>
            <w:r w:rsidRPr="007C5165">
              <w:rPr>
                <w:sz w:val="21"/>
                <w:szCs w:val="21"/>
              </w:rPr>
              <w:t>）、实时呼吸频率监测、潮气量监测、肺泡通气量监测、</w:t>
            </w:r>
            <w:r w:rsidRPr="007C5165">
              <w:rPr>
                <w:sz w:val="21"/>
                <w:szCs w:val="21"/>
              </w:rPr>
              <w:t xml:space="preserve"> </w:t>
            </w:r>
            <w:r w:rsidRPr="007C5165">
              <w:rPr>
                <w:sz w:val="21"/>
                <w:szCs w:val="21"/>
              </w:rPr>
              <w:t>吸气时间、吸呼时间比</w:t>
            </w:r>
            <w:r w:rsidRPr="007C5165">
              <w:rPr>
                <w:sz w:val="21"/>
                <w:szCs w:val="21"/>
              </w:rPr>
              <w:t xml:space="preserve"> I:E</w:t>
            </w:r>
            <w:r w:rsidRPr="007C5165">
              <w:rPr>
                <w:sz w:val="21"/>
                <w:szCs w:val="21"/>
              </w:rPr>
              <w:t>、实时压力监测条图显示、</w:t>
            </w:r>
            <w:r w:rsidRPr="007C5165">
              <w:rPr>
                <w:sz w:val="21"/>
                <w:szCs w:val="21"/>
              </w:rPr>
              <w:t xml:space="preserve">PS </w:t>
            </w:r>
            <w:r w:rsidRPr="007C5165">
              <w:rPr>
                <w:sz w:val="21"/>
                <w:szCs w:val="21"/>
              </w:rPr>
              <w:t>值、自主触发和切换指示及百分比、</w:t>
            </w:r>
            <w:r w:rsidRPr="007C5165">
              <w:rPr>
                <w:sz w:val="21"/>
                <w:szCs w:val="21"/>
              </w:rPr>
              <w:t xml:space="preserve">SpO2 </w:t>
            </w:r>
            <w:r w:rsidRPr="007C5165">
              <w:rPr>
                <w:sz w:val="21"/>
                <w:szCs w:val="21"/>
              </w:rPr>
              <w:t>及氧浓度；多种波形监测：压力</w:t>
            </w:r>
            <w:r w:rsidRPr="007C5165">
              <w:rPr>
                <w:sz w:val="21"/>
                <w:szCs w:val="21"/>
              </w:rPr>
              <w:t>-</w:t>
            </w:r>
            <w:r w:rsidRPr="007C5165">
              <w:rPr>
                <w:sz w:val="21"/>
                <w:szCs w:val="21"/>
              </w:rPr>
              <w:t>时间波形，流速</w:t>
            </w:r>
            <w:r w:rsidRPr="007C5165">
              <w:rPr>
                <w:sz w:val="21"/>
                <w:szCs w:val="21"/>
              </w:rPr>
              <w:t>-</w:t>
            </w:r>
            <w:r w:rsidRPr="007C5165">
              <w:rPr>
                <w:sz w:val="21"/>
                <w:szCs w:val="21"/>
              </w:rPr>
              <w:t>时间波形，最近</w:t>
            </w:r>
            <w:r w:rsidRPr="007C5165">
              <w:rPr>
                <w:sz w:val="21"/>
                <w:szCs w:val="21"/>
              </w:rPr>
              <w:t xml:space="preserve"> 5 </w:t>
            </w:r>
            <w:r w:rsidRPr="007C5165">
              <w:rPr>
                <w:sz w:val="21"/>
                <w:szCs w:val="21"/>
              </w:rPr>
              <w:t>分钟</w:t>
            </w:r>
            <w:r w:rsidRPr="007C5165">
              <w:rPr>
                <w:sz w:val="21"/>
                <w:szCs w:val="21"/>
              </w:rPr>
              <w:t xml:space="preserve"> MV </w:t>
            </w:r>
            <w:r w:rsidRPr="007C5165">
              <w:rPr>
                <w:sz w:val="21"/>
                <w:szCs w:val="21"/>
              </w:rPr>
              <w:t>和呼吸频率波形趋势，</w:t>
            </w:r>
            <w:r w:rsidRPr="007C5165">
              <w:rPr>
                <w:sz w:val="21"/>
                <w:szCs w:val="21"/>
              </w:rPr>
              <w:t xml:space="preserve"> </w:t>
            </w:r>
            <w:r w:rsidRPr="007C5165">
              <w:rPr>
                <w:sz w:val="21"/>
                <w:szCs w:val="21"/>
              </w:rPr>
              <w:t>最近</w:t>
            </w:r>
            <w:r w:rsidRPr="007C5165">
              <w:rPr>
                <w:sz w:val="21"/>
                <w:szCs w:val="21"/>
              </w:rPr>
              <w:t xml:space="preserve"> 5 </w:t>
            </w:r>
            <w:r w:rsidRPr="007C5165">
              <w:rPr>
                <w:sz w:val="21"/>
                <w:szCs w:val="21"/>
              </w:rPr>
              <w:t>分钟</w:t>
            </w:r>
            <w:r w:rsidRPr="007C5165">
              <w:rPr>
                <w:sz w:val="21"/>
                <w:szCs w:val="21"/>
              </w:rPr>
              <w:t xml:space="preserve"> MV </w:t>
            </w:r>
            <w:r w:rsidRPr="007C5165">
              <w:rPr>
                <w:sz w:val="21"/>
                <w:szCs w:val="21"/>
              </w:rPr>
              <w:t>及肺泡通气量波形趋势，平均瞬时漏气、潮气量波形趋势、呼吸同步波形显示、</w:t>
            </w:r>
            <w:r w:rsidRPr="007C5165">
              <w:rPr>
                <w:sz w:val="21"/>
                <w:szCs w:val="21"/>
              </w:rPr>
              <w:t xml:space="preserve"> </w:t>
            </w:r>
            <w:r w:rsidRPr="007C5165">
              <w:rPr>
                <w:sz w:val="21"/>
                <w:szCs w:val="21"/>
              </w:rPr>
              <w:t>血氧心率趋势图。</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14</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信息菜单参数</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睡眠质量（睡眠时间段、使用情况、面罩试戴情况、呼吸暂停指数）和睡眠报告（时间段、</w:t>
            </w:r>
            <w:r w:rsidRPr="007C5165">
              <w:rPr>
                <w:sz w:val="21"/>
                <w:szCs w:val="21"/>
              </w:rPr>
              <w:t xml:space="preserve"> </w:t>
            </w:r>
            <w:r w:rsidRPr="007C5165">
              <w:rPr>
                <w:sz w:val="21"/>
                <w:szCs w:val="21"/>
              </w:rPr>
              <w:t>使用天数、使用</w:t>
            </w:r>
            <w:r w:rsidRPr="007C5165">
              <w:rPr>
                <w:sz w:val="21"/>
                <w:szCs w:val="21"/>
              </w:rPr>
              <w:t xml:space="preserve">&gt;4 </w:t>
            </w:r>
            <w:r w:rsidRPr="007C5165">
              <w:rPr>
                <w:sz w:val="21"/>
                <w:szCs w:val="21"/>
              </w:rPr>
              <w:t>小时的天数、每天平均使用小时数、使用小时数、吸气压力、呼气压力、漏气</w:t>
            </w:r>
            <w:r w:rsidRPr="007C5165">
              <w:rPr>
                <w:sz w:val="21"/>
                <w:szCs w:val="21"/>
              </w:rPr>
              <w:t xml:space="preserve"> </w:t>
            </w:r>
            <w:r w:rsidRPr="007C5165">
              <w:rPr>
                <w:sz w:val="21"/>
                <w:szCs w:val="21"/>
              </w:rPr>
              <w:t>量、潮气量、呼吸频率、肺泡分钟通气量、自主呼吸百分比、呼吸暂停指数、总</w:t>
            </w:r>
            <w:r w:rsidRPr="007C5165">
              <w:rPr>
                <w:sz w:val="21"/>
                <w:szCs w:val="21"/>
              </w:rPr>
              <w:t xml:space="preserve"> AI</w:t>
            </w:r>
            <w:r w:rsidRPr="007C5165">
              <w:rPr>
                <w:sz w:val="21"/>
                <w:szCs w:val="21"/>
              </w:rPr>
              <w:t>）。</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15</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报警设置</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分钟通气量过低、大量漏气、无排气孔面罩（面罩连接错误）、高压</w:t>
            </w:r>
            <w:r w:rsidRPr="007C5165">
              <w:rPr>
                <w:sz w:val="21"/>
                <w:szCs w:val="21"/>
              </w:rPr>
              <w:t>/</w:t>
            </w:r>
            <w:r w:rsidRPr="007C5165">
              <w:rPr>
                <w:sz w:val="21"/>
                <w:szCs w:val="21"/>
              </w:rPr>
              <w:t>低压报警、呼吸频率过高</w:t>
            </w:r>
            <w:r w:rsidRPr="007C5165">
              <w:rPr>
                <w:sz w:val="21"/>
                <w:szCs w:val="21"/>
              </w:rPr>
              <w:t>/</w:t>
            </w:r>
            <w:r w:rsidRPr="007C5165">
              <w:rPr>
                <w:sz w:val="21"/>
                <w:szCs w:val="21"/>
              </w:rPr>
              <w:t>过</w:t>
            </w:r>
            <w:r w:rsidRPr="007C5165">
              <w:rPr>
                <w:sz w:val="21"/>
                <w:szCs w:val="21"/>
              </w:rPr>
              <w:t xml:space="preserve"> </w:t>
            </w:r>
            <w:r w:rsidRPr="007C5165">
              <w:rPr>
                <w:sz w:val="21"/>
                <w:szCs w:val="21"/>
              </w:rPr>
              <w:t>低、氧饱和度过低报警、氧浓度过高</w:t>
            </w:r>
            <w:r w:rsidRPr="007C5165">
              <w:rPr>
                <w:sz w:val="21"/>
                <w:szCs w:val="21"/>
              </w:rPr>
              <w:t>/</w:t>
            </w:r>
            <w:r w:rsidRPr="007C5165">
              <w:rPr>
                <w:sz w:val="21"/>
                <w:szCs w:val="21"/>
              </w:rPr>
              <w:t>过低报警、窒息报警</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16</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数据存储</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可储存</w:t>
            </w:r>
            <w:r w:rsidRPr="007C5165">
              <w:rPr>
                <w:sz w:val="21"/>
                <w:szCs w:val="21"/>
              </w:rPr>
              <w:t xml:space="preserve"> 365 </w:t>
            </w:r>
            <w:r w:rsidRPr="007C5165">
              <w:rPr>
                <w:sz w:val="21"/>
                <w:szCs w:val="21"/>
              </w:rPr>
              <w:t>天的使用和综合数据，</w:t>
            </w:r>
            <w:r w:rsidRPr="007C5165">
              <w:rPr>
                <w:sz w:val="21"/>
                <w:szCs w:val="21"/>
              </w:rPr>
              <w:t xml:space="preserve">7 </w:t>
            </w:r>
            <w:r w:rsidRPr="007C5165">
              <w:rPr>
                <w:sz w:val="21"/>
                <w:szCs w:val="21"/>
              </w:rPr>
              <w:t>天详细数据，</w:t>
            </w:r>
            <w:r w:rsidRPr="007C5165">
              <w:rPr>
                <w:sz w:val="21"/>
                <w:szCs w:val="21"/>
              </w:rPr>
              <w:t xml:space="preserve">8 </w:t>
            </w:r>
            <w:r w:rsidRPr="007C5165">
              <w:rPr>
                <w:sz w:val="21"/>
                <w:szCs w:val="21"/>
              </w:rPr>
              <w:t>小时高分辨率流量数据。</w:t>
            </w:r>
            <w:r w:rsidRPr="007C5165">
              <w:rPr>
                <w:sz w:val="21"/>
                <w:szCs w:val="21"/>
              </w:rPr>
              <w:t xml:space="preserve"> </w:t>
            </w:r>
            <w:r w:rsidRPr="007C5165">
              <w:rPr>
                <w:sz w:val="21"/>
                <w:szCs w:val="21"/>
              </w:rPr>
              <w:t>可使用</w:t>
            </w:r>
            <w:r w:rsidRPr="007C5165">
              <w:rPr>
                <w:sz w:val="21"/>
                <w:szCs w:val="21"/>
              </w:rPr>
              <w:t xml:space="preserve"> </w:t>
            </w:r>
            <w:proofErr w:type="spellStart"/>
            <w:r w:rsidRPr="007C5165">
              <w:rPr>
                <w:sz w:val="21"/>
                <w:szCs w:val="21"/>
              </w:rPr>
              <w:t>ResMed</w:t>
            </w:r>
            <w:proofErr w:type="spellEnd"/>
            <w:r w:rsidRPr="007C5165">
              <w:rPr>
                <w:sz w:val="21"/>
                <w:szCs w:val="21"/>
              </w:rPr>
              <w:t xml:space="preserve"> USB </w:t>
            </w:r>
            <w:r w:rsidRPr="007C5165">
              <w:rPr>
                <w:sz w:val="21"/>
                <w:szCs w:val="21"/>
              </w:rPr>
              <w:t>或电缆与电脑传输数据。</w:t>
            </w:r>
          </w:p>
        </w:tc>
      </w:tr>
      <w:tr w:rsidR="00431E91" w:rsidTr="007C5165">
        <w:trPr>
          <w:trHeight w:val="332"/>
          <w:jc w:val="center"/>
        </w:trPr>
        <w:tc>
          <w:tcPr>
            <w:tcW w:w="763" w:type="dxa"/>
            <w:vAlign w:val="center"/>
          </w:tcPr>
          <w:p w:rsidR="00431E91" w:rsidRDefault="007C5165" w:rsidP="009D762C">
            <w:pPr>
              <w:jc w:val="center"/>
              <w:rPr>
                <w:sz w:val="24"/>
              </w:rPr>
            </w:pPr>
            <w:r>
              <w:rPr>
                <w:rFonts w:hint="eastAsia"/>
                <w:sz w:val="24"/>
              </w:rPr>
              <w:t>17</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面罩匹配数据库</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全脸面罩、鼻罩、鼻枕、超级鼻罩、儿童面罩</w:t>
            </w:r>
            <w:r w:rsidRPr="007C5165">
              <w:rPr>
                <w:sz w:val="21"/>
                <w:szCs w:val="21"/>
              </w:rPr>
              <w:t xml:space="preserve"> </w:t>
            </w:r>
          </w:p>
        </w:tc>
      </w:tr>
      <w:tr w:rsidR="00431E91" w:rsidTr="007C5165">
        <w:trPr>
          <w:jc w:val="center"/>
        </w:trPr>
        <w:tc>
          <w:tcPr>
            <w:tcW w:w="763" w:type="dxa"/>
            <w:vAlign w:val="center"/>
          </w:tcPr>
          <w:p w:rsidR="00431E91" w:rsidRDefault="007C5165" w:rsidP="009D762C">
            <w:pPr>
              <w:jc w:val="center"/>
              <w:rPr>
                <w:sz w:val="24"/>
              </w:rPr>
            </w:pPr>
            <w:r>
              <w:rPr>
                <w:rFonts w:hint="eastAsia"/>
                <w:sz w:val="24"/>
              </w:rPr>
              <w:t>18</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电源</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100-240V, 50-60 Hz</w:t>
            </w:r>
            <w:r w:rsidRPr="007C5165">
              <w:rPr>
                <w:sz w:val="21"/>
                <w:szCs w:val="21"/>
              </w:rPr>
              <w:t>，</w:t>
            </w:r>
            <w:r w:rsidRPr="007C5165">
              <w:rPr>
                <w:sz w:val="21"/>
                <w:szCs w:val="21"/>
              </w:rPr>
              <w:t>2.2A</w:t>
            </w:r>
            <w:r w:rsidRPr="007C5165">
              <w:rPr>
                <w:sz w:val="21"/>
                <w:szCs w:val="21"/>
              </w:rPr>
              <w:t>，最大</w:t>
            </w:r>
            <w:r w:rsidRPr="007C5165">
              <w:rPr>
                <w:sz w:val="21"/>
                <w:szCs w:val="21"/>
              </w:rPr>
              <w:t xml:space="preserve"> 65W </w:t>
            </w:r>
            <w:r w:rsidRPr="007C5165">
              <w:rPr>
                <w:sz w:val="21"/>
                <w:szCs w:val="21"/>
              </w:rPr>
              <w:t>外接直流电：</w:t>
            </w:r>
            <w:r w:rsidRPr="007C5165">
              <w:rPr>
                <w:sz w:val="21"/>
                <w:szCs w:val="21"/>
              </w:rPr>
              <w:t>24V</w:t>
            </w:r>
            <w:r w:rsidRPr="007C5165">
              <w:rPr>
                <w:sz w:val="21"/>
                <w:szCs w:val="21"/>
              </w:rPr>
              <w:t>，</w:t>
            </w:r>
            <w:r w:rsidRPr="007C5165">
              <w:rPr>
                <w:sz w:val="21"/>
                <w:szCs w:val="21"/>
              </w:rPr>
              <w:t xml:space="preserve">3A </w:t>
            </w:r>
            <w:r w:rsidRPr="007C5165">
              <w:rPr>
                <w:sz w:val="21"/>
                <w:szCs w:val="21"/>
              </w:rPr>
              <w:t>内置电池使用时间：</w:t>
            </w:r>
            <w:r w:rsidRPr="007C5165">
              <w:rPr>
                <w:sz w:val="21"/>
                <w:szCs w:val="21"/>
              </w:rPr>
              <w:t>2h</w:t>
            </w:r>
          </w:p>
        </w:tc>
      </w:tr>
      <w:tr w:rsidR="00431E91" w:rsidTr="007C5165">
        <w:trPr>
          <w:trHeight w:val="312"/>
          <w:jc w:val="center"/>
        </w:trPr>
        <w:tc>
          <w:tcPr>
            <w:tcW w:w="763" w:type="dxa"/>
            <w:vAlign w:val="center"/>
          </w:tcPr>
          <w:p w:rsidR="00431E91" w:rsidRDefault="007C5165" w:rsidP="009D762C">
            <w:pPr>
              <w:jc w:val="center"/>
              <w:rPr>
                <w:sz w:val="24"/>
              </w:rPr>
            </w:pPr>
            <w:r>
              <w:rPr>
                <w:rFonts w:hint="eastAsia"/>
                <w:sz w:val="24"/>
              </w:rPr>
              <w:t>19</w:t>
            </w:r>
          </w:p>
        </w:tc>
        <w:tc>
          <w:tcPr>
            <w:tcW w:w="3410" w:type="dxa"/>
            <w:vAlign w:val="center"/>
          </w:tcPr>
          <w:p w:rsidR="00431E91" w:rsidRPr="007C5165" w:rsidRDefault="007C5165" w:rsidP="007C5165">
            <w:pPr>
              <w:ind w:left="840" w:hangingChars="400" w:hanging="840"/>
              <w:rPr>
                <w:rFonts w:ascii="宋体" w:hAnsi="宋体" w:cs="宋体"/>
                <w:kern w:val="2"/>
                <w:sz w:val="21"/>
                <w:szCs w:val="21"/>
              </w:rPr>
            </w:pPr>
            <w:r w:rsidRPr="007C5165">
              <w:rPr>
                <w:sz w:val="21"/>
                <w:szCs w:val="21"/>
              </w:rPr>
              <w:t>尺寸</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29cm x 17 cm x 12cm</w:t>
            </w:r>
          </w:p>
        </w:tc>
      </w:tr>
      <w:tr w:rsidR="00431E91" w:rsidTr="007C5165">
        <w:trPr>
          <w:trHeight w:val="312"/>
          <w:jc w:val="center"/>
        </w:trPr>
        <w:tc>
          <w:tcPr>
            <w:tcW w:w="763" w:type="dxa"/>
            <w:vAlign w:val="center"/>
          </w:tcPr>
          <w:p w:rsidR="00431E91" w:rsidRDefault="007C5165" w:rsidP="009D762C">
            <w:pPr>
              <w:jc w:val="center"/>
              <w:rPr>
                <w:sz w:val="24"/>
              </w:rPr>
            </w:pPr>
            <w:r>
              <w:rPr>
                <w:rFonts w:hint="eastAsia"/>
                <w:sz w:val="24"/>
              </w:rPr>
              <w:t>20</w:t>
            </w:r>
          </w:p>
        </w:tc>
        <w:tc>
          <w:tcPr>
            <w:tcW w:w="3410"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重量</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2.1kg</w:t>
            </w:r>
          </w:p>
        </w:tc>
      </w:tr>
      <w:tr w:rsidR="00431E91" w:rsidTr="007C5165">
        <w:trPr>
          <w:trHeight w:val="312"/>
          <w:jc w:val="center"/>
        </w:trPr>
        <w:tc>
          <w:tcPr>
            <w:tcW w:w="763" w:type="dxa"/>
            <w:vAlign w:val="center"/>
          </w:tcPr>
          <w:p w:rsidR="00431E91" w:rsidRDefault="007C5165" w:rsidP="009D762C">
            <w:pPr>
              <w:jc w:val="center"/>
              <w:rPr>
                <w:sz w:val="24"/>
              </w:rPr>
            </w:pPr>
            <w:r>
              <w:rPr>
                <w:rFonts w:hint="eastAsia"/>
                <w:sz w:val="24"/>
              </w:rPr>
              <w:t>21</w:t>
            </w:r>
          </w:p>
        </w:tc>
        <w:tc>
          <w:tcPr>
            <w:tcW w:w="3410" w:type="dxa"/>
            <w:vAlign w:val="center"/>
          </w:tcPr>
          <w:p w:rsidR="00431E91" w:rsidRPr="007C5165" w:rsidRDefault="007C5165" w:rsidP="007C5165">
            <w:pPr>
              <w:ind w:left="840" w:hangingChars="400" w:hanging="840"/>
              <w:rPr>
                <w:rFonts w:ascii="宋体" w:hAnsi="宋体" w:cs="宋体"/>
                <w:kern w:val="2"/>
                <w:sz w:val="21"/>
                <w:szCs w:val="21"/>
              </w:rPr>
            </w:pPr>
            <w:r w:rsidRPr="007C5165">
              <w:rPr>
                <w:sz w:val="21"/>
                <w:szCs w:val="21"/>
              </w:rPr>
              <w:t>噪音</w:t>
            </w:r>
          </w:p>
        </w:tc>
        <w:tc>
          <w:tcPr>
            <w:tcW w:w="5455" w:type="dxa"/>
            <w:vAlign w:val="center"/>
          </w:tcPr>
          <w:p w:rsidR="00431E91" w:rsidRPr="007C5165" w:rsidRDefault="007C5165" w:rsidP="007C5165">
            <w:pPr>
              <w:widowControl/>
              <w:textAlignment w:val="center"/>
              <w:rPr>
                <w:rFonts w:ascii="宋体" w:hAnsi="宋体" w:cs="宋体"/>
                <w:kern w:val="2"/>
                <w:sz w:val="21"/>
                <w:szCs w:val="21"/>
              </w:rPr>
            </w:pPr>
            <w:r w:rsidRPr="007C5165">
              <w:rPr>
                <w:sz w:val="21"/>
                <w:szCs w:val="21"/>
              </w:rPr>
              <w:t>29 dB (</w:t>
            </w:r>
            <w:r w:rsidRPr="007C5165">
              <w:rPr>
                <w:sz w:val="21"/>
                <w:szCs w:val="21"/>
              </w:rPr>
              <w:t>符合</w:t>
            </w:r>
            <w:r w:rsidRPr="007C5165">
              <w:rPr>
                <w:sz w:val="21"/>
                <w:szCs w:val="21"/>
              </w:rPr>
              <w:t xml:space="preserve"> ISO17510-1:2002 )</w:t>
            </w:r>
          </w:p>
        </w:tc>
      </w:tr>
    </w:tbl>
    <w:p w:rsidR="006200DA" w:rsidRDefault="006200DA"/>
    <w:sectPr w:rsidR="006200DA" w:rsidSect="00620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E4" w:rsidRDefault="00F23EE4" w:rsidP="00D11F7F">
      <w:r>
        <w:separator/>
      </w:r>
    </w:p>
  </w:endnote>
  <w:endnote w:type="continuationSeparator" w:id="0">
    <w:p w:rsidR="00F23EE4" w:rsidRDefault="00F23EE4" w:rsidP="00D11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E4" w:rsidRDefault="00F23EE4" w:rsidP="00D11F7F">
      <w:r>
        <w:separator/>
      </w:r>
    </w:p>
  </w:footnote>
  <w:footnote w:type="continuationSeparator" w:id="0">
    <w:p w:rsidR="00F23EE4" w:rsidRDefault="00F23EE4" w:rsidP="00D11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E91"/>
    <w:rsid w:val="00021A2E"/>
    <w:rsid w:val="00174629"/>
    <w:rsid w:val="00185DC3"/>
    <w:rsid w:val="00431E91"/>
    <w:rsid w:val="004A475F"/>
    <w:rsid w:val="005404E5"/>
    <w:rsid w:val="00562C74"/>
    <w:rsid w:val="005F6B69"/>
    <w:rsid w:val="006200DA"/>
    <w:rsid w:val="0065085F"/>
    <w:rsid w:val="00677F36"/>
    <w:rsid w:val="00774946"/>
    <w:rsid w:val="007828FF"/>
    <w:rsid w:val="007B54DB"/>
    <w:rsid w:val="007C5165"/>
    <w:rsid w:val="007F0BDF"/>
    <w:rsid w:val="007F476D"/>
    <w:rsid w:val="008069B1"/>
    <w:rsid w:val="00842F4F"/>
    <w:rsid w:val="00924811"/>
    <w:rsid w:val="00935A5A"/>
    <w:rsid w:val="00A71BE6"/>
    <w:rsid w:val="00BC5CCD"/>
    <w:rsid w:val="00C93D9F"/>
    <w:rsid w:val="00CC7497"/>
    <w:rsid w:val="00D11F7F"/>
    <w:rsid w:val="00DC545A"/>
    <w:rsid w:val="00F23EE4"/>
    <w:rsid w:val="00FF2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31E9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F2919"/>
    <w:rPr>
      <w:color w:val="0000FF" w:themeColor="hyperlink"/>
      <w:u w:val="single"/>
    </w:rPr>
  </w:style>
  <w:style w:type="paragraph" w:styleId="a5">
    <w:name w:val="Normal (Web)"/>
    <w:basedOn w:val="a"/>
    <w:uiPriority w:val="99"/>
    <w:unhideWhenUsed/>
    <w:rsid w:val="00842F4F"/>
    <w:pPr>
      <w:widowControl/>
      <w:spacing w:before="100" w:beforeAutospacing="1" w:after="100" w:afterAutospacing="1"/>
      <w:jc w:val="left"/>
    </w:pPr>
    <w:rPr>
      <w:rFonts w:ascii="宋体" w:hAnsi="宋体" w:cs="宋体"/>
      <w:kern w:val="0"/>
      <w:sz w:val="24"/>
    </w:rPr>
  </w:style>
  <w:style w:type="paragraph" w:styleId="a6">
    <w:name w:val="header"/>
    <w:basedOn w:val="a"/>
    <w:link w:val="Char"/>
    <w:uiPriority w:val="99"/>
    <w:semiHidden/>
    <w:unhideWhenUsed/>
    <w:rsid w:val="00D11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11F7F"/>
    <w:rPr>
      <w:rFonts w:ascii="Times New Roman" w:eastAsia="宋体" w:hAnsi="Times New Roman" w:cs="Times New Roman"/>
      <w:sz w:val="18"/>
      <w:szCs w:val="18"/>
    </w:rPr>
  </w:style>
  <w:style w:type="paragraph" w:styleId="a7">
    <w:name w:val="footer"/>
    <w:basedOn w:val="a"/>
    <w:link w:val="Char0"/>
    <w:uiPriority w:val="99"/>
    <w:semiHidden/>
    <w:unhideWhenUsed/>
    <w:rsid w:val="00D11F7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11F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50645292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2021-07-14T08:32:00Z</cp:lastPrinted>
  <dcterms:created xsi:type="dcterms:W3CDTF">2021-06-16T02:28:00Z</dcterms:created>
  <dcterms:modified xsi:type="dcterms:W3CDTF">2021-07-14T08:32:00Z</dcterms:modified>
</cp:coreProperties>
</file>